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E6A034" w14:textId="30062549" w:rsidR="00C97C2C" w:rsidRPr="008D50B1" w:rsidRDefault="00A674E4" w:rsidP="004153C0">
      <w:pPr>
        <w:widowControl w:val="0"/>
        <w:tabs>
          <w:tab w:val="left" w:pos="7620"/>
        </w:tabs>
        <w:autoSpaceDE w:val="0"/>
        <w:autoSpaceDN w:val="0"/>
        <w:adjustRightInd w:val="0"/>
        <w:spacing w:line="200" w:lineRule="exact"/>
        <w:ind w:right="-20"/>
        <w:rPr>
          <w:rFonts w:cs="Arial"/>
          <w:b/>
        </w:rPr>
      </w:pPr>
      <w:r>
        <w:rPr>
          <w:rFonts w:cs="Arial"/>
          <w:b/>
        </w:rPr>
        <w:t>MC-009-2025</w:t>
      </w:r>
      <w:r w:rsidR="00A477B6" w:rsidRPr="008D50B1">
        <w:rPr>
          <w:rFonts w:cs="Arial"/>
          <w:b/>
        </w:rPr>
        <w:t xml:space="preserve"> </w:t>
      </w:r>
      <w:r w:rsidR="004153C0">
        <w:rPr>
          <w:rFonts w:cs="Arial"/>
          <w:b/>
        </w:rPr>
        <w:tab/>
      </w:r>
    </w:p>
    <w:p w14:paraId="71D8075E" w14:textId="77777777" w:rsidR="001074EA" w:rsidRPr="008D50B1" w:rsidRDefault="001074EA" w:rsidP="005A76E4">
      <w:pPr>
        <w:widowControl w:val="0"/>
        <w:tabs>
          <w:tab w:val="left" w:pos="7780"/>
        </w:tabs>
        <w:autoSpaceDE w:val="0"/>
        <w:autoSpaceDN w:val="0"/>
        <w:adjustRightInd w:val="0"/>
        <w:spacing w:line="200" w:lineRule="exact"/>
        <w:ind w:left="708" w:right="-20"/>
        <w:rPr>
          <w:rFonts w:cs="Arial"/>
          <w:b/>
        </w:rPr>
      </w:pPr>
    </w:p>
    <w:p w14:paraId="674D6084" w14:textId="48F5CE76" w:rsidR="00DA5A13" w:rsidRPr="008D50B1" w:rsidRDefault="00C97C2C">
      <w:pPr>
        <w:widowControl w:val="0"/>
        <w:tabs>
          <w:tab w:val="left" w:pos="3969"/>
          <w:tab w:val="left" w:pos="4253"/>
          <w:tab w:val="left" w:pos="7780"/>
        </w:tabs>
        <w:autoSpaceDE w:val="0"/>
        <w:autoSpaceDN w:val="0"/>
        <w:adjustRightInd w:val="0"/>
        <w:spacing w:after="120" w:line="200" w:lineRule="exact"/>
        <w:ind w:left="708" w:right="-23"/>
        <w:jc w:val="center"/>
        <w:rPr>
          <w:rFonts w:cs="Arial"/>
          <w:b/>
        </w:rPr>
      </w:pPr>
      <w:r w:rsidRPr="008D50B1">
        <w:rPr>
          <w:rFonts w:cs="Arial"/>
          <w:b/>
        </w:rPr>
        <w:t>ANEXO 2</w:t>
      </w:r>
    </w:p>
    <w:p w14:paraId="46E6B6B2" w14:textId="7DB96E0A" w:rsidR="00C97C2C" w:rsidRPr="008D50B1" w:rsidRDefault="00C97C2C" w:rsidP="005A76E4">
      <w:pPr>
        <w:widowControl w:val="0"/>
        <w:tabs>
          <w:tab w:val="left" w:pos="7780"/>
        </w:tabs>
        <w:autoSpaceDE w:val="0"/>
        <w:autoSpaceDN w:val="0"/>
        <w:adjustRightInd w:val="0"/>
        <w:spacing w:line="200" w:lineRule="exact"/>
        <w:ind w:left="708" w:right="-20"/>
        <w:jc w:val="center"/>
        <w:rPr>
          <w:rFonts w:cs="Arial"/>
        </w:rPr>
      </w:pPr>
      <w:r w:rsidRPr="008D50B1">
        <w:rPr>
          <w:rFonts w:cs="Arial"/>
          <w:b/>
        </w:rPr>
        <w:t>COMUN</w:t>
      </w:r>
      <w:r w:rsidR="00BA0378" w:rsidRPr="008D50B1">
        <w:rPr>
          <w:rFonts w:cs="Arial"/>
          <w:b/>
        </w:rPr>
        <w:t>I</w:t>
      </w:r>
      <w:r w:rsidRPr="008D50B1">
        <w:rPr>
          <w:rFonts w:cs="Arial"/>
          <w:b/>
        </w:rPr>
        <w:t>CACIÓN DE ACEPTACIÓN DE LA OFERTA</w:t>
      </w:r>
    </w:p>
    <w:p w14:paraId="6DCD0AFB" w14:textId="77777777" w:rsidR="005769B8" w:rsidRPr="008D50B1" w:rsidRDefault="005769B8" w:rsidP="005A76E4">
      <w:pPr>
        <w:ind w:left="708"/>
        <w:rPr>
          <w:b/>
        </w:rPr>
      </w:pPr>
    </w:p>
    <w:p w14:paraId="0CC0EFA5" w14:textId="1F996878" w:rsidR="00540E0E" w:rsidRPr="008D50B1" w:rsidRDefault="00540E0E">
      <w:pPr>
        <w:rPr>
          <w:rFonts w:ascii="Arial" w:hAnsi="Arial" w:cs="Arial"/>
          <w:b/>
          <w:highlight w:val="darkGray"/>
          <w:lang w:val="es-CO"/>
        </w:rPr>
      </w:pPr>
    </w:p>
    <w:p w14:paraId="2C0DC35A" w14:textId="612D0189" w:rsidR="00C73B24" w:rsidRPr="008D50B1" w:rsidRDefault="00C73B24">
      <w:pPr>
        <w:jc w:val="center"/>
        <w:rPr>
          <w:b/>
          <w:color w:val="1A1818" w:themeColor="text1"/>
          <w:lang w:val="es-ES"/>
        </w:rPr>
      </w:pPr>
      <w:r w:rsidRPr="008D50B1">
        <w:rPr>
          <w:b/>
          <w:color w:val="1A1818" w:themeColor="text1"/>
          <w:lang w:val="es-ES"/>
        </w:rPr>
        <w:t>COMUNICACIÓN DE ACEPTACIÓN DE OFERTA</w:t>
      </w:r>
      <w:r w:rsidR="00604BAC" w:rsidRPr="008D50B1">
        <w:rPr>
          <w:b/>
          <w:color w:val="1A1818" w:themeColor="text1"/>
          <w:lang w:val="es-ES"/>
        </w:rPr>
        <w:t xml:space="preserve"> </w:t>
      </w:r>
      <w:r w:rsidR="00765BB2">
        <w:rPr>
          <w:b/>
          <w:color w:val="1A1818" w:themeColor="text1"/>
          <w:lang w:val="es-ES"/>
        </w:rPr>
        <w:t>MINIMA CUANTIA 009</w:t>
      </w:r>
      <w:r w:rsidRPr="008D50B1">
        <w:rPr>
          <w:b/>
          <w:color w:val="1A1818" w:themeColor="text1"/>
          <w:lang w:val="es-ES"/>
        </w:rPr>
        <w:t xml:space="preserve"> DE 20</w:t>
      </w:r>
      <w:r w:rsidR="00765BB2">
        <w:rPr>
          <w:b/>
          <w:color w:val="1A1818" w:themeColor="text1"/>
          <w:lang w:val="es-ES"/>
        </w:rPr>
        <w:t>25</w:t>
      </w:r>
    </w:p>
    <w:p w14:paraId="270C1782" w14:textId="77777777" w:rsidR="00C73B24" w:rsidRPr="008D50B1" w:rsidRDefault="00C73B24" w:rsidP="005A76E4">
      <w:pPr>
        <w:ind w:left="708"/>
        <w:rPr>
          <w:rFonts w:ascii="Arial" w:hAnsi="Arial" w:cs="Arial"/>
          <w:color w:val="1A1818" w:themeColor="text1"/>
        </w:rPr>
      </w:pPr>
      <w:r w:rsidRPr="008D50B1">
        <w:rPr>
          <w:rFonts w:ascii="Arial" w:hAnsi="Arial" w:cs="Arial"/>
          <w:color w:val="1A1818" w:themeColor="text1"/>
        </w:rPr>
        <w:t xml:space="preserve"> </w:t>
      </w:r>
    </w:p>
    <w:p w14:paraId="004C1342" w14:textId="44B4AEB9" w:rsidR="00A00BEE" w:rsidRPr="00892456" w:rsidRDefault="00C73B24">
      <w:pPr>
        <w:rPr>
          <w:rFonts w:ascii="Arial" w:hAnsi="Arial" w:cs="Arial"/>
        </w:rPr>
      </w:pPr>
      <w:r w:rsidRPr="00892456">
        <w:rPr>
          <w:rFonts w:ascii="Arial" w:hAnsi="Arial" w:cs="Arial"/>
        </w:rPr>
        <w:t xml:space="preserve">________________________, identificado con la </w:t>
      </w:r>
      <w:r w:rsidR="00C23E03" w:rsidRPr="00892456">
        <w:rPr>
          <w:rFonts w:ascii="Arial" w:hAnsi="Arial" w:cs="Arial"/>
        </w:rPr>
        <w:t>C</w:t>
      </w:r>
      <w:r w:rsidRPr="00892456">
        <w:rPr>
          <w:rFonts w:ascii="Arial" w:hAnsi="Arial" w:cs="Arial"/>
        </w:rPr>
        <w:t xml:space="preserve">édula de </w:t>
      </w:r>
      <w:r w:rsidR="00C23E03" w:rsidRPr="00892456">
        <w:rPr>
          <w:rFonts w:ascii="Arial" w:hAnsi="Arial" w:cs="Arial"/>
        </w:rPr>
        <w:t>C</w:t>
      </w:r>
      <w:r w:rsidRPr="00892456">
        <w:rPr>
          <w:rFonts w:ascii="Arial" w:hAnsi="Arial" w:cs="Arial"/>
        </w:rPr>
        <w:t xml:space="preserve">iudadanía ___________ de </w:t>
      </w:r>
      <w:r w:rsidR="00322FD2" w:rsidRPr="00892456">
        <w:rPr>
          <w:rFonts w:ascii="Arial" w:hAnsi="Arial" w:cs="Arial"/>
          <w:highlight w:val="lightGray"/>
        </w:rPr>
        <w:t>[lugar de e</w:t>
      </w:r>
      <w:r w:rsidR="0068394C" w:rsidRPr="00892456">
        <w:rPr>
          <w:rFonts w:ascii="Arial" w:hAnsi="Arial" w:cs="Arial"/>
          <w:highlight w:val="lightGray"/>
        </w:rPr>
        <w:t>xpedición</w:t>
      </w:r>
      <w:r w:rsidR="0068394C" w:rsidRPr="00892456">
        <w:rPr>
          <w:rFonts w:ascii="Arial" w:hAnsi="Arial" w:cs="Arial"/>
        </w:rPr>
        <w:t>]</w:t>
      </w:r>
      <w:r w:rsidRPr="00892456">
        <w:rPr>
          <w:rFonts w:ascii="Arial" w:hAnsi="Arial" w:cs="Arial"/>
        </w:rPr>
        <w:t xml:space="preserve">, en calidad de </w:t>
      </w:r>
      <w:r w:rsidR="0068394C" w:rsidRPr="00892456">
        <w:rPr>
          <w:rFonts w:ascii="Arial" w:hAnsi="Arial" w:cs="Arial"/>
          <w:highlight w:val="lightGray"/>
        </w:rPr>
        <w:t>[calidad en la que actúa]</w:t>
      </w:r>
      <w:r w:rsidRPr="00892456">
        <w:rPr>
          <w:rFonts w:ascii="Arial" w:hAnsi="Arial" w:cs="Arial"/>
        </w:rPr>
        <w:t xml:space="preserve"> de </w:t>
      </w:r>
      <w:r w:rsidRPr="00892456">
        <w:rPr>
          <w:rFonts w:ascii="Arial" w:hAnsi="Arial" w:cs="Arial"/>
          <w:highlight w:val="lightGray"/>
        </w:rPr>
        <w:t>[</w:t>
      </w:r>
      <w:r w:rsidR="003D346E" w:rsidRPr="00892456">
        <w:rPr>
          <w:rFonts w:ascii="Arial" w:hAnsi="Arial" w:cs="Arial"/>
          <w:highlight w:val="lightGray"/>
        </w:rPr>
        <w:t>n</w:t>
      </w:r>
      <w:r w:rsidRPr="00892456">
        <w:rPr>
          <w:rFonts w:ascii="Arial" w:hAnsi="Arial" w:cs="Arial"/>
          <w:highlight w:val="lightGray"/>
        </w:rPr>
        <w:t xml:space="preserve">ombre de la </w:t>
      </w:r>
      <w:r w:rsidR="004601B0" w:rsidRPr="00892456">
        <w:rPr>
          <w:rFonts w:ascii="Arial" w:hAnsi="Arial" w:cs="Arial"/>
          <w:highlight w:val="lightGray"/>
        </w:rPr>
        <w:t>E</w:t>
      </w:r>
      <w:r w:rsidRPr="00892456">
        <w:rPr>
          <w:rFonts w:ascii="Arial" w:hAnsi="Arial" w:cs="Arial"/>
          <w:highlight w:val="lightGray"/>
        </w:rPr>
        <w:t>ntidad]</w:t>
      </w:r>
      <w:r w:rsidRPr="00892456">
        <w:rPr>
          <w:rFonts w:ascii="Arial" w:hAnsi="Arial" w:cs="Arial"/>
        </w:rPr>
        <w:t>, según Resolución ______ del</w:t>
      </w:r>
      <w:r w:rsidR="003D346E" w:rsidRPr="00892456">
        <w:rPr>
          <w:rFonts w:ascii="Arial" w:hAnsi="Arial" w:cs="Arial"/>
        </w:rPr>
        <w:t xml:space="preserve"> </w:t>
      </w:r>
      <w:r w:rsidR="003D346E" w:rsidRPr="00892456">
        <w:rPr>
          <w:rFonts w:ascii="Arial" w:hAnsi="Arial" w:cs="Arial"/>
          <w:highlight w:val="lightGray"/>
        </w:rPr>
        <w:t>[</w:t>
      </w:r>
      <w:r w:rsidR="008D3675" w:rsidRPr="00892456">
        <w:rPr>
          <w:rFonts w:ascii="Arial" w:hAnsi="Arial" w:cs="Arial"/>
          <w:highlight w:val="lightGray"/>
        </w:rPr>
        <w:t>día</w:t>
      </w:r>
      <w:r w:rsidR="003D346E" w:rsidRPr="00892456">
        <w:rPr>
          <w:rFonts w:ascii="Arial" w:hAnsi="Arial" w:cs="Arial"/>
          <w:highlight w:val="lightGray"/>
        </w:rPr>
        <w:t>]</w:t>
      </w:r>
      <w:r w:rsidR="003D346E" w:rsidRPr="00892456">
        <w:rPr>
          <w:rFonts w:ascii="Arial" w:hAnsi="Arial" w:cs="Arial"/>
        </w:rPr>
        <w:t xml:space="preserve"> </w:t>
      </w:r>
      <w:r w:rsidRPr="00892456">
        <w:rPr>
          <w:rFonts w:ascii="Arial" w:hAnsi="Arial" w:cs="Arial"/>
        </w:rPr>
        <w:t xml:space="preserve">de </w:t>
      </w:r>
      <w:r w:rsidR="003D346E" w:rsidRPr="00892456">
        <w:rPr>
          <w:rFonts w:ascii="Arial" w:hAnsi="Arial" w:cs="Arial"/>
          <w:highlight w:val="lightGray"/>
        </w:rPr>
        <w:t>[mes]</w:t>
      </w:r>
      <w:r w:rsidR="003D346E" w:rsidRPr="00892456">
        <w:rPr>
          <w:rFonts w:ascii="Arial" w:hAnsi="Arial" w:cs="Arial"/>
        </w:rPr>
        <w:t xml:space="preserve"> </w:t>
      </w:r>
      <w:r w:rsidRPr="00892456">
        <w:rPr>
          <w:rFonts w:ascii="Arial" w:hAnsi="Arial" w:cs="Arial"/>
        </w:rPr>
        <w:t xml:space="preserve">de </w:t>
      </w:r>
      <w:r w:rsidR="003D346E" w:rsidRPr="00892456">
        <w:rPr>
          <w:rFonts w:ascii="Arial" w:hAnsi="Arial" w:cs="Arial"/>
          <w:highlight w:val="lightGray"/>
        </w:rPr>
        <w:t>[año]</w:t>
      </w:r>
      <w:r w:rsidRPr="00892456">
        <w:rPr>
          <w:rFonts w:ascii="Arial" w:hAnsi="Arial" w:cs="Arial"/>
        </w:rPr>
        <w:t xml:space="preserve">, actuando en nombre y representación de </w:t>
      </w:r>
      <w:r w:rsidRPr="00892456">
        <w:rPr>
          <w:rFonts w:ascii="Arial" w:hAnsi="Arial" w:cs="Arial"/>
          <w:highlight w:val="lightGray"/>
        </w:rPr>
        <w:t xml:space="preserve">[nombre de la </w:t>
      </w:r>
      <w:r w:rsidR="004601B0" w:rsidRPr="00892456">
        <w:rPr>
          <w:rFonts w:ascii="Arial" w:hAnsi="Arial" w:cs="Arial"/>
          <w:highlight w:val="lightGray"/>
        </w:rPr>
        <w:t>E</w:t>
      </w:r>
      <w:r w:rsidRPr="00892456">
        <w:rPr>
          <w:rFonts w:ascii="Arial" w:hAnsi="Arial" w:cs="Arial"/>
          <w:highlight w:val="lightGray"/>
        </w:rPr>
        <w:t>ntidad]</w:t>
      </w:r>
      <w:r w:rsidRPr="00892456">
        <w:rPr>
          <w:rFonts w:ascii="Arial" w:hAnsi="Arial" w:cs="Arial"/>
        </w:rPr>
        <w:t>, debidamente facultado según Resolución</w:t>
      </w:r>
      <w:r w:rsidR="00BC4D79" w:rsidRPr="00892456">
        <w:rPr>
          <w:rFonts w:ascii="Arial" w:hAnsi="Arial" w:cs="Arial"/>
        </w:rPr>
        <w:t xml:space="preserve"> </w:t>
      </w:r>
      <w:r w:rsidR="00FA29E1" w:rsidRPr="00892456">
        <w:rPr>
          <w:rFonts w:ascii="Arial" w:hAnsi="Arial" w:cs="Arial"/>
        </w:rPr>
        <w:t>_____</w:t>
      </w:r>
      <w:r w:rsidR="000F2AA1" w:rsidRPr="00892456">
        <w:rPr>
          <w:rFonts w:ascii="Arial" w:hAnsi="Arial" w:cs="Arial"/>
        </w:rPr>
        <w:t xml:space="preserve"> </w:t>
      </w:r>
      <w:r w:rsidRPr="00892456">
        <w:rPr>
          <w:rFonts w:ascii="Arial" w:hAnsi="Arial" w:cs="Arial"/>
        </w:rPr>
        <w:t>de</w:t>
      </w:r>
      <w:r w:rsidR="008D3675" w:rsidRPr="00892456">
        <w:rPr>
          <w:rFonts w:ascii="Arial" w:hAnsi="Arial" w:cs="Arial"/>
        </w:rPr>
        <w:t xml:space="preserve"> </w:t>
      </w:r>
      <w:r w:rsidR="008D3675" w:rsidRPr="00892456">
        <w:rPr>
          <w:rFonts w:ascii="Arial" w:hAnsi="Arial" w:cs="Arial"/>
          <w:highlight w:val="lightGray"/>
        </w:rPr>
        <w:t>[año</w:t>
      </w:r>
      <w:r w:rsidR="008D3675" w:rsidRPr="00892456">
        <w:rPr>
          <w:rFonts w:ascii="Arial" w:hAnsi="Arial" w:cs="Arial"/>
        </w:rPr>
        <w:t>]</w:t>
      </w:r>
      <w:r w:rsidRPr="00892456">
        <w:rPr>
          <w:rFonts w:ascii="Arial" w:hAnsi="Arial" w:cs="Arial"/>
        </w:rPr>
        <w:t xml:space="preserve">, informa a </w:t>
      </w:r>
      <w:r w:rsidR="00A329DD" w:rsidRPr="00892456">
        <w:rPr>
          <w:rFonts w:ascii="Arial" w:hAnsi="Arial" w:cs="Arial"/>
          <w:highlight w:val="lightGray"/>
        </w:rPr>
        <w:t>[</w:t>
      </w:r>
      <w:r w:rsidR="00C96D17" w:rsidRPr="00892456">
        <w:rPr>
          <w:rFonts w:ascii="Arial" w:hAnsi="Arial" w:cs="Arial"/>
          <w:highlight w:val="lightGray"/>
        </w:rPr>
        <w:t xml:space="preserve">nombre del </w:t>
      </w:r>
      <w:r w:rsidR="004601B0" w:rsidRPr="00892456">
        <w:rPr>
          <w:rFonts w:ascii="Arial" w:hAnsi="Arial" w:cs="Arial"/>
          <w:highlight w:val="lightGray"/>
        </w:rPr>
        <w:t>C</w:t>
      </w:r>
      <w:r w:rsidR="00C96D17" w:rsidRPr="00892456">
        <w:rPr>
          <w:rFonts w:ascii="Arial" w:hAnsi="Arial" w:cs="Arial"/>
          <w:highlight w:val="lightGray"/>
        </w:rPr>
        <w:t>ontratista</w:t>
      </w:r>
      <w:r w:rsidR="002D656F" w:rsidRPr="00892456">
        <w:rPr>
          <w:rFonts w:ascii="Arial" w:hAnsi="Arial" w:cs="Arial"/>
          <w:highlight w:val="lightGray"/>
        </w:rPr>
        <w:t>]</w:t>
      </w:r>
      <w:r w:rsidRPr="00892456">
        <w:rPr>
          <w:rFonts w:ascii="Arial" w:hAnsi="Arial" w:cs="Arial"/>
        </w:rPr>
        <w:t>______________</w:t>
      </w:r>
      <w:r w:rsidR="00C123EC" w:rsidRPr="00892456">
        <w:rPr>
          <w:rFonts w:ascii="Arial" w:hAnsi="Arial" w:cs="Arial"/>
          <w:lang w:val="es-CO"/>
        </w:rPr>
        <w:t xml:space="preserve"> (en adelante el “</w:t>
      </w:r>
      <w:r w:rsidR="004601B0" w:rsidRPr="00892456">
        <w:rPr>
          <w:rFonts w:ascii="Arial" w:hAnsi="Arial" w:cs="Arial"/>
          <w:lang w:val="es-CO"/>
        </w:rPr>
        <w:t>C</w:t>
      </w:r>
      <w:r w:rsidR="00C123EC" w:rsidRPr="00892456">
        <w:rPr>
          <w:rFonts w:ascii="Arial" w:hAnsi="Arial" w:cs="Arial"/>
          <w:lang w:val="es-CO"/>
        </w:rPr>
        <w:t>ontratista”)</w:t>
      </w:r>
      <w:r w:rsidRPr="00892456">
        <w:rPr>
          <w:rFonts w:ascii="Arial" w:hAnsi="Arial" w:cs="Arial"/>
        </w:rPr>
        <w:t xml:space="preserve">, </w:t>
      </w:r>
      <w:r w:rsidR="00480097" w:rsidRPr="00892456">
        <w:rPr>
          <w:rFonts w:ascii="Arial" w:hAnsi="Arial" w:cs="Arial"/>
        </w:rPr>
        <w:t>identificado como aparece e</w:t>
      </w:r>
      <w:r w:rsidR="008F7CCF" w:rsidRPr="00892456">
        <w:rPr>
          <w:rFonts w:ascii="Arial" w:hAnsi="Arial" w:cs="Arial"/>
        </w:rPr>
        <w:t>n el</w:t>
      </w:r>
      <w:r w:rsidR="00480097" w:rsidRPr="00892456">
        <w:rPr>
          <w:rFonts w:ascii="Arial" w:hAnsi="Arial" w:cs="Arial"/>
        </w:rPr>
        <w:t xml:space="preserve"> </w:t>
      </w:r>
      <w:r w:rsidR="008F7CCF" w:rsidRPr="00892456">
        <w:rPr>
          <w:rFonts w:ascii="Arial" w:hAnsi="Arial" w:cs="Arial"/>
          <w:lang w:val="es-CO"/>
        </w:rPr>
        <w:t>Formato 1 – Carta de Presentación de la oferta</w:t>
      </w:r>
      <w:r w:rsidRPr="00892456">
        <w:rPr>
          <w:rFonts w:ascii="Arial" w:hAnsi="Arial" w:cs="Arial"/>
        </w:rPr>
        <w:t xml:space="preserve">, que </w:t>
      </w:r>
      <w:r w:rsidR="004967D4" w:rsidRPr="00892456">
        <w:rPr>
          <w:rFonts w:ascii="Arial" w:hAnsi="Arial" w:cs="Arial"/>
        </w:rPr>
        <w:t xml:space="preserve">se aceptan los </w:t>
      </w:r>
      <w:r w:rsidR="007C48EA" w:rsidRPr="00892456">
        <w:rPr>
          <w:rFonts w:ascii="Arial" w:hAnsi="Arial" w:cs="Arial"/>
        </w:rPr>
        <w:t>términos y condiciones de la oferta presentada</w:t>
      </w:r>
      <w:r w:rsidR="007C48EA" w:rsidRPr="00892456" w:rsidDel="007C48EA">
        <w:rPr>
          <w:rFonts w:ascii="Arial" w:hAnsi="Arial" w:cs="Arial"/>
        </w:rPr>
        <w:t xml:space="preserve"> </w:t>
      </w:r>
      <w:r w:rsidR="007C48EA" w:rsidRPr="00892456">
        <w:rPr>
          <w:rFonts w:ascii="Arial" w:hAnsi="Arial" w:cs="Arial"/>
        </w:rPr>
        <w:t>a</w:t>
      </w:r>
      <w:r w:rsidRPr="00892456">
        <w:rPr>
          <w:rFonts w:ascii="Arial" w:hAnsi="Arial" w:cs="Arial"/>
        </w:rPr>
        <w:t xml:space="preserve">l </w:t>
      </w:r>
      <w:r w:rsidR="009A0CD4" w:rsidRPr="00892456">
        <w:rPr>
          <w:rFonts w:ascii="Arial" w:hAnsi="Arial" w:cs="Arial"/>
        </w:rPr>
        <w:t>P</w:t>
      </w:r>
      <w:r w:rsidRPr="00892456">
        <w:rPr>
          <w:rFonts w:ascii="Arial" w:hAnsi="Arial" w:cs="Arial"/>
        </w:rPr>
        <w:t xml:space="preserve">roceso de </w:t>
      </w:r>
      <w:r w:rsidR="009A0CD4" w:rsidRPr="00892456">
        <w:rPr>
          <w:rFonts w:ascii="Arial" w:hAnsi="Arial" w:cs="Arial"/>
        </w:rPr>
        <w:t xml:space="preserve">Contratación </w:t>
      </w:r>
      <w:r w:rsidRPr="00892456">
        <w:rPr>
          <w:rFonts w:ascii="Arial" w:hAnsi="Arial" w:cs="Arial"/>
        </w:rPr>
        <w:t>de mínima cuantía</w:t>
      </w:r>
      <w:r w:rsidR="00771257" w:rsidRPr="00892456">
        <w:rPr>
          <w:rFonts w:ascii="Arial" w:hAnsi="Arial" w:cs="Arial"/>
        </w:rPr>
        <w:t xml:space="preserve"> </w:t>
      </w:r>
      <w:r w:rsidR="007C48EA" w:rsidRPr="00892456">
        <w:rPr>
          <w:rFonts w:ascii="Arial" w:hAnsi="Arial" w:cs="Arial"/>
        </w:rPr>
        <w:t>____</w:t>
      </w:r>
      <w:r w:rsidR="00A00BEE" w:rsidRPr="00892456">
        <w:rPr>
          <w:rFonts w:ascii="Arial" w:hAnsi="Arial" w:cs="Arial"/>
        </w:rPr>
        <w:t>.</w:t>
      </w:r>
      <w:r w:rsidR="00E01691" w:rsidRPr="00892456">
        <w:rPr>
          <w:rFonts w:ascii="Arial" w:hAnsi="Arial" w:cs="Arial"/>
          <w:szCs w:val="20"/>
        </w:rPr>
        <w:t xml:space="preserve"> </w:t>
      </w:r>
    </w:p>
    <w:p w14:paraId="50BC57F3" w14:textId="6486DCE7" w:rsidR="00116397" w:rsidRPr="008D50B1" w:rsidRDefault="00116397" w:rsidP="00C73B24">
      <w:pPr>
        <w:rPr>
          <w:rFonts w:ascii="Arial" w:hAnsi="Arial" w:cs="Arial"/>
          <w:color w:val="1A1818" w:themeColor="text1"/>
          <w:szCs w:val="20"/>
        </w:rPr>
      </w:pPr>
    </w:p>
    <w:p w14:paraId="2EB63DB8" w14:textId="28088C70" w:rsidR="00116397" w:rsidRPr="008D50B1" w:rsidRDefault="00116397" w:rsidP="00116397">
      <w:pPr>
        <w:autoSpaceDE w:val="0"/>
        <w:autoSpaceDN w:val="0"/>
        <w:adjustRightInd w:val="0"/>
        <w:rPr>
          <w:color w:val="1A1818" w:themeColor="text1"/>
          <w:lang w:val="es-CO"/>
        </w:rPr>
      </w:pPr>
      <w:r w:rsidRPr="008D50B1">
        <w:rPr>
          <w:rFonts w:ascii="Arial" w:hAnsi="Arial" w:cs="Arial"/>
          <w:color w:val="1A1818" w:themeColor="text1"/>
          <w:szCs w:val="20"/>
        </w:rPr>
        <w:t xml:space="preserve">El </w:t>
      </w:r>
      <w:r w:rsidR="00C039C3" w:rsidRPr="008D50B1">
        <w:rPr>
          <w:rFonts w:ascii="Arial" w:hAnsi="Arial" w:cs="Arial"/>
          <w:color w:val="1A1818" w:themeColor="text1"/>
          <w:szCs w:val="20"/>
        </w:rPr>
        <w:t>contrato</w:t>
      </w:r>
      <w:r w:rsidRPr="008D50B1">
        <w:rPr>
          <w:color w:val="1A1818" w:themeColor="text1"/>
          <w:lang w:val="es-CO"/>
        </w:rPr>
        <w:t xml:space="preserve"> se regirá por las Leyes 80 de 1993, 1150 de 2007, 1474 de 2011,</w:t>
      </w:r>
      <w:r w:rsidR="00052F3D" w:rsidRPr="008D50B1">
        <w:rPr>
          <w:color w:val="1A1818" w:themeColor="text1"/>
          <w:lang w:val="es-CO"/>
        </w:rPr>
        <w:t xml:space="preserve"> </w:t>
      </w:r>
      <w:r w:rsidRPr="008D50B1">
        <w:rPr>
          <w:color w:val="1A1818" w:themeColor="text1"/>
          <w:lang w:val="es-CO"/>
        </w:rPr>
        <w:t>1882 de 2018, Decreto Ley 019 de 2012 y el Decreto 1082 de 2015, el Código Civil y de Comerci</w:t>
      </w:r>
      <w:r w:rsidR="001017B2" w:rsidRPr="008D50B1">
        <w:rPr>
          <w:color w:val="1A1818" w:themeColor="text1"/>
          <w:lang w:val="es-CO"/>
        </w:rPr>
        <w:t>o,</w:t>
      </w:r>
      <w:r w:rsidRPr="008D50B1">
        <w:rPr>
          <w:color w:val="1A1818" w:themeColor="text1"/>
          <w:lang w:val="es-CO"/>
        </w:rPr>
        <w:t xml:space="preserve"> las demás normas legales aplicables a la materia, y las siguientes c</w:t>
      </w:r>
      <w:r w:rsidR="00E01691" w:rsidRPr="008D50B1">
        <w:rPr>
          <w:color w:val="1A1818" w:themeColor="text1"/>
          <w:lang w:val="es-CO"/>
        </w:rPr>
        <w:t>ondiciones</w:t>
      </w:r>
      <w:r w:rsidRPr="008D50B1">
        <w:rPr>
          <w:color w:val="1A1818" w:themeColor="text1"/>
          <w:lang w:val="es-CO"/>
        </w:rPr>
        <w:t>:</w:t>
      </w:r>
    </w:p>
    <w:p w14:paraId="62B97AC0" w14:textId="77777777" w:rsidR="00517D2E" w:rsidRPr="008D50B1" w:rsidRDefault="00517D2E" w:rsidP="00540E0E">
      <w:pPr>
        <w:rPr>
          <w:rFonts w:ascii="Arial" w:hAnsi="Arial" w:cs="Arial"/>
          <w:color w:val="1A1818" w:themeColor="text1"/>
          <w:szCs w:val="20"/>
        </w:rPr>
      </w:pPr>
    </w:p>
    <w:p w14:paraId="66312109" w14:textId="4EF4BC68" w:rsidR="00EB5F27" w:rsidRPr="008D50B1" w:rsidRDefault="00E01691" w:rsidP="00E01691">
      <w:pPr>
        <w:pStyle w:val="clusulas"/>
        <w:numPr>
          <w:ilvl w:val="0"/>
          <w:numId w:val="0"/>
        </w:numPr>
        <w:spacing w:before="0" w:after="0"/>
        <w:rPr>
          <w:b w:val="0"/>
          <w:color w:val="1A1818" w:themeColor="text1"/>
        </w:rPr>
      </w:pPr>
      <w:r w:rsidRPr="008D50B1">
        <w:rPr>
          <w:rFonts w:ascii="Arial" w:hAnsi="Arial" w:cs="Arial"/>
          <w:color w:val="1A1818" w:themeColor="text1"/>
          <w:szCs w:val="20"/>
          <w:u w:val="single"/>
        </w:rPr>
        <w:t>PRIMERA</w:t>
      </w:r>
      <w:r w:rsidR="00C039C3" w:rsidRPr="008D50B1">
        <w:rPr>
          <w:rFonts w:ascii="Arial" w:hAnsi="Arial" w:cs="Arial"/>
          <w:color w:val="1A1818" w:themeColor="text1"/>
          <w:szCs w:val="20"/>
          <w:u w:val="single"/>
        </w:rPr>
        <w:t>.</w:t>
      </w:r>
      <w:r w:rsidRPr="008D50B1">
        <w:rPr>
          <w:rFonts w:ascii="Arial" w:hAnsi="Arial" w:cs="Arial"/>
          <w:color w:val="1A1818" w:themeColor="text1"/>
          <w:szCs w:val="20"/>
        </w:rPr>
        <w:t xml:space="preserve"> </w:t>
      </w:r>
      <w:r w:rsidR="00EB5F27" w:rsidRPr="008D50B1">
        <w:rPr>
          <w:rFonts w:ascii="Arial" w:hAnsi="Arial" w:cs="Arial"/>
          <w:color w:val="1A1818" w:themeColor="text1"/>
          <w:szCs w:val="20"/>
        </w:rPr>
        <w:t>OBJETO</w:t>
      </w:r>
      <w:r w:rsidRPr="008D50B1">
        <w:rPr>
          <w:rFonts w:ascii="Arial" w:hAnsi="Arial" w:cs="Arial"/>
          <w:color w:val="1A1818" w:themeColor="text1"/>
          <w:szCs w:val="20"/>
        </w:rPr>
        <w:t xml:space="preserve">: </w:t>
      </w:r>
      <w:r w:rsidR="00EB5F27" w:rsidRPr="008D50B1">
        <w:rPr>
          <w:b w:val="0"/>
          <w:color w:val="1A1818" w:themeColor="text1"/>
        </w:rPr>
        <w:t xml:space="preserve">El objeto del </w:t>
      </w:r>
      <w:r w:rsidR="00C039C3" w:rsidRPr="008D50B1">
        <w:rPr>
          <w:b w:val="0"/>
          <w:color w:val="1A1818" w:themeColor="text1"/>
        </w:rPr>
        <w:t>contrato</w:t>
      </w:r>
      <w:r w:rsidR="00EB5F27" w:rsidRPr="008D50B1">
        <w:rPr>
          <w:b w:val="0"/>
          <w:color w:val="1A1818" w:themeColor="text1"/>
        </w:rPr>
        <w:t xml:space="preserve"> es </w:t>
      </w:r>
      <w:r w:rsidR="00004777" w:rsidRPr="00004777">
        <w:rPr>
          <w:color w:val="1A1818" w:themeColor="text1"/>
        </w:rPr>
        <w:t>REALIZAR EL MANTENIMIENTO PREVENTIVO Y CORRECTIVO DE LAS INTERSECCIONES SEMAFÓRICAS DEL MUNICIPIO DE CHÍA</w:t>
      </w:r>
      <w:r w:rsidR="00EB5F27" w:rsidRPr="00004777">
        <w:rPr>
          <w:color w:val="1A1818" w:themeColor="text1"/>
        </w:rPr>
        <w:t>.</w:t>
      </w:r>
      <w:r w:rsidR="00EB5F27" w:rsidRPr="008D50B1">
        <w:rPr>
          <w:b w:val="0"/>
          <w:color w:val="1A1818" w:themeColor="text1"/>
        </w:rPr>
        <w:t xml:space="preserve"> </w:t>
      </w:r>
    </w:p>
    <w:p w14:paraId="685890BF" w14:textId="28B5E759" w:rsidR="00E01691" w:rsidRPr="008D50B1" w:rsidRDefault="00E01691" w:rsidP="00E01691">
      <w:pPr>
        <w:pStyle w:val="clusulas"/>
        <w:numPr>
          <w:ilvl w:val="0"/>
          <w:numId w:val="0"/>
        </w:numPr>
        <w:spacing w:before="0" w:after="0"/>
        <w:rPr>
          <w:b w:val="0"/>
          <w:color w:val="1A1818" w:themeColor="text1"/>
        </w:rPr>
      </w:pPr>
    </w:p>
    <w:p w14:paraId="0A259626" w14:textId="572F98FC" w:rsidR="0004285A" w:rsidRDefault="002F389C">
      <w:pPr>
        <w:rPr>
          <w:rFonts w:cstheme="minorHAnsi"/>
          <w:color w:val="1A1818" w:themeColor="text1"/>
          <w:szCs w:val="20"/>
        </w:rPr>
      </w:pPr>
      <w:r w:rsidRPr="008D50B1">
        <w:rPr>
          <w:rFonts w:ascii="Arial" w:hAnsi="Arial" w:cs="Arial"/>
          <w:b/>
          <w:bCs/>
          <w:color w:val="1A1818" w:themeColor="text1"/>
          <w:szCs w:val="20"/>
          <w:u w:val="single"/>
        </w:rPr>
        <w:t>SEGUND</w:t>
      </w:r>
      <w:r w:rsidR="00113168" w:rsidRPr="008D50B1">
        <w:rPr>
          <w:rFonts w:ascii="Arial" w:hAnsi="Arial" w:cs="Arial"/>
          <w:b/>
          <w:bCs/>
          <w:color w:val="1A1818" w:themeColor="text1"/>
          <w:szCs w:val="20"/>
          <w:u w:val="single"/>
        </w:rPr>
        <w:t>A</w:t>
      </w:r>
      <w:r w:rsidR="00C039C3" w:rsidRPr="008D50B1">
        <w:rPr>
          <w:rFonts w:ascii="Arial" w:hAnsi="Arial" w:cs="Arial"/>
          <w:b/>
          <w:bCs/>
          <w:color w:val="1A1818" w:themeColor="text1"/>
          <w:szCs w:val="20"/>
          <w:u w:val="single"/>
        </w:rPr>
        <w:t>.</w:t>
      </w:r>
      <w:r w:rsidR="00113168" w:rsidRPr="008D50B1">
        <w:rPr>
          <w:rFonts w:ascii="Arial" w:hAnsi="Arial" w:cs="Arial"/>
          <w:b/>
          <w:bCs/>
          <w:color w:val="1A1818" w:themeColor="text1"/>
          <w:szCs w:val="20"/>
          <w:u w:val="single"/>
        </w:rPr>
        <w:t xml:space="preserve"> </w:t>
      </w:r>
      <w:r w:rsidR="00113168" w:rsidRPr="008D50B1">
        <w:rPr>
          <w:rFonts w:ascii="Arial" w:hAnsi="Arial" w:cs="Arial"/>
          <w:b/>
          <w:bCs/>
          <w:color w:val="1A1818" w:themeColor="text1"/>
          <w:szCs w:val="20"/>
        </w:rPr>
        <w:t xml:space="preserve">OBLIGACIONES DE LA ENTIDAD: </w:t>
      </w:r>
      <w:r w:rsidR="00113168" w:rsidRPr="008D50B1">
        <w:rPr>
          <w:rFonts w:cstheme="minorHAnsi"/>
          <w:color w:val="1A1818" w:themeColor="text1"/>
          <w:szCs w:val="20"/>
        </w:rPr>
        <w:t xml:space="preserve">La </w:t>
      </w:r>
      <w:r w:rsidR="009A0CD4">
        <w:rPr>
          <w:rFonts w:cstheme="minorHAnsi"/>
          <w:color w:val="1A1818" w:themeColor="text1"/>
          <w:szCs w:val="20"/>
        </w:rPr>
        <w:t>E</w:t>
      </w:r>
      <w:r w:rsidR="00113168" w:rsidRPr="008D50B1">
        <w:rPr>
          <w:rFonts w:cstheme="minorHAnsi"/>
          <w:color w:val="1A1818" w:themeColor="text1"/>
          <w:szCs w:val="20"/>
        </w:rPr>
        <w:t xml:space="preserve">ntidad está obligada a: </w:t>
      </w:r>
    </w:p>
    <w:p w14:paraId="580CEF3C" w14:textId="77777777" w:rsidR="00DA0EC8" w:rsidRPr="008D50B1" w:rsidRDefault="00DA0EC8">
      <w:pPr>
        <w:rPr>
          <w:rFonts w:cstheme="minorHAnsi"/>
          <w:color w:val="1A1818" w:themeColor="text1"/>
          <w:szCs w:val="20"/>
        </w:rPr>
      </w:pPr>
      <w:bookmarkStart w:id="0" w:name="_GoBack"/>
      <w:bookmarkEnd w:id="0"/>
    </w:p>
    <w:p w14:paraId="2D9AEB02" w14:textId="77777777" w:rsidR="00892456" w:rsidRPr="00DA0EC8" w:rsidRDefault="00113168" w:rsidP="00892456">
      <w:pPr>
        <w:pStyle w:val="Prrafodelista"/>
        <w:numPr>
          <w:ilvl w:val="0"/>
          <w:numId w:val="64"/>
        </w:numPr>
        <w:rPr>
          <w:color w:val="1A1818" w:themeColor="text1"/>
        </w:rPr>
      </w:pPr>
      <w:r w:rsidRPr="00DA0EC8">
        <w:rPr>
          <w:color w:val="1A1818" w:themeColor="text1"/>
        </w:rPr>
        <w:t xml:space="preserve">Cumplir con las condiciones establecidas en los Documentos del </w:t>
      </w:r>
      <w:r w:rsidR="009A0CD4" w:rsidRPr="00DA0EC8">
        <w:rPr>
          <w:color w:val="1A1818" w:themeColor="text1"/>
        </w:rPr>
        <w:t>P</w:t>
      </w:r>
      <w:r w:rsidRPr="00DA0EC8">
        <w:rPr>
          <w:color w:val="1A1818" w:themeColor="text1"/>
        </w:rPr>
        <w:t xml:space="preserve">roceso de </w:t>
      </w:r>
      <w:r w:rsidR="009A0CD4" w:rsidRPr="00DA0EC8">
        <w:rPr>
          <w:color w:val="1A1818" w:themeColor="text1"/>
        </w:rPr>
        <w:t>C</w:t>
      </w:r>
      <w:r w:rsidRPr="00DA0EC8">
        <w:rPr>
          <w:color w:val="1A1818" w:themeColor="text1"/>
        </w:rPr>
        <w:t>ontratación</w:t>
      </w:r>
      <w:r w:rsidR="00C751C1" w:rsidRPr="00DA0EC8">
        <w:rPr>
          <w:color w:val="1A1818" w:themeColor="text1"/>
        </w:rPr>
        <w:t>.</w:t>
      </w:r>
    </w:p>
    <w:p w14:paraId="720BC010" w14:textId="77777777" w:rsidR="00892456" w:rsidRPr="00DA0EC8" w:rsidRDefault="00892456" w:rsidP="000C10C3">
      <w:pPr>
        <w:pStyle w:val="Prrafodelista"/>
        <w:numPr>
          <w:ilvl w:val="0"/>
          <w:numId w:val="64"/>
        </w:numPr>
      </w:pPr>
      <w:r w:rsidRPr="00DA0EC8">
        <w:t xml:space="preserve">Pagar el valor del contrato en la cantidad, forma y oportunidad pactadas. </w:t>
      </w:r>
    </w:p>
    <w:p w14:paraId="1BEA4D72" w14:textId="77777777" w:rsidR="00DA0EC8" w:rsidRPr="00DA0EC8" w:rsidRDefault="00892456" w:rsidP="001240B5">
      <w:pPr>
        <w:pStyle w:val="Prrafodelista"/>
        <w:numPr>
          <w:ilvl w:val="0"/>
          <w:numId w:val="64"/>
        </w:numPr>
      </w:pPr>
      <w:r w:rsidRPr="00DA0EC8">
        <w:t>Brindar la colaboración y proporcionar la información y/o documentación que sea necesaria para el adecuado cumplimiento del contrato</w:t>
      </w:r>
      <w:r w:rsidR="00DA0EC8" w:rsidRPr="00DA0EC8">
        <w:t>.</w:t>
      </w:r>
    </w:p>
    <w:p w14:paraId="44680363" w14:textId="77777777" w:rsidR="00DA0EC8" w:rsidRPr="00DA0EC8" w:rsidRDefault="00892456" w:rsidP="0079737F">
      <w:pPr>
        <w:pStyle w:val="Prrafodelista"/>
        <w:numPr>
          <w:ilvl w:val="0"/>
          <w:numId w:val="64"/>
        </w:numPr>
      </w:pPr>
      <w:r w:rsidRPr="00DA0EC8">
        <w:t xml:space="preserve"> Aprobar las garantías o las modificaciones a las mismas que el contratista constituya siempre que estas cumplan las condiciones de suma asegurada, vigencias y amparos, exigidas en el contrato.</w:t>
      </w:r>
    </w:p>
    <w:p w14:paraId="7C5EA5A9" w14:textId="77777777" w:rsidR="00DA0EC8" w:rsidRPr="00DA0EC8" w:rsidRDefault="00892456" w:rsidP="001525B5">
      <w:pPr>
        <w:pStyle w:val="Prrafodelista"/>
        <w:numPr>
          <w:ilvl w:val="0"/>
          <w:numId w:val="64"/>
        </w:numPr>
      </w:pPr>
      <w:r w:rsidRPr="00DA0EC8">
        <w:t>Resolver las peticiones y consultas que le haga el contratista dentro de los términos legales.</w:t>
      </w:r>
    </w:p>
    <w:p w14:paraId="26209F06" w14:textId="77777777" w:rsidR="00DA0EC8" w:rsidRPr="00DA0EC8" w:rsidRDefault="00892456" w:rsidP="00C82796">
      <w:pPr>
        <w:pStyle w:val="Prrafodelista"/>
        <w:numPr>
          <w:ilvl w:val="0"/>
          <w:numId w:val="64"/>
        </w:numPr>
      </w:pPr>
      <w:r w:rsidRPr="00DA0EC8">
        <w:t>Cumplir y hacer cumplir las condiciones pactadas en el contrato y en los documentos que de él forman parte.</w:t>
      </w:r>
    </w:p>
    <w:p w14:paraId="18205B78" w14:textId="77777777" w:rsidR="00DA0EC8" w:rsidRPr="00DA0EC8" w:rsidRDefault="00892456" w:rsidP="00D15E95">
      <w:pPr>
        <w:pStyle w:val="Prrafodelista"/>
        <w:numPr>
          <w:ilvl w:val="0"/>
          <w:numId w:val="64"/>
        </w:numPr>
      </w:pPr>
      <w:r w:rsidRPr="00DA0EC8">
        <w:t>Suscribir el acta de terminación a través del supervisor encargado.</w:t>
      </w:r>
    </w:p>
    <w:p w14:paraId="6982CAF1" w14:textId="63503C26" w:rsidR="00892456" w:rsidRPr="00DA0EC8" w:rsidRDefault="00892456" w:rsidP="00D15E95">
      <w:pPr>
        <w:pStyle w:val="Prrafodelista"/>
        <w:numPr>
          <w:ilvl w:val="0"/>
          <w:numId w:val="64"/>
        </w:numPr>
      </w:pPr>
      <w:r w:rsidRPr="00DA0EC8">
        <w:t>Suscribir conjuntamente con el contratista y el supervisor designado el acta de liquidación del contrato</w:t>
      </w:r>
    </w:p>
    <w:p w14:paraId="5A52903E" w14:textId="2C747976" w:rsidR="00D542EE" w:rsidRPr="008D50B1" w:rsidRDefault="00D542EE">
      <w:pPr>
        <w:rPr>
          <w:rFonts w:eastAsiaTheme="majorEastAsia" w:cstheme="minorHAnsi"/>
          <w:color w:val="1A1818" w:themeColor="text1"/>
          <w:spacing w:val="5"/>
          <w:kern w:val="28"/>
          <w:szCs w:val="20"/>
        </w:rPr>
      </w:pPr>
    </w:p>
    <w:p w14:paraId="769EED50" w14:textId="5783728A" w:rsidR="00E75907" w:rsidRPr="008D50B1" w:rsidRDefault="002F389C" w:rsidP="004025CB">
      <w:pPr>
        <w:pStyle w:val="clusulas"/>
        <w:numPr>
          <w:ilvl w:val="0"/>
          <w:numId w:val="0"/>
        </w:numPr>
        <w:spacing w:before="0" w:after="0"/>
        <w:rPr>
          <w:rFonts w:ascii="Arial" w:hAnsi="Arial" w:cs="Arial"/>
          <w:bCs/>
          <w:color w:val="1A1818" w:themeColor="text1"/>
          <w:szCs w:val="20"/>
        </w:rPr>
      </w:pPr>
      <w:r w:rsidRPr="008D50B1">
        <w:rPr>
          <w:rFonts w:ascii="Arial" w:hAnsi="Arial" w:cs="Arial"/>
          <w:bCs/>
          <w:color w:val="1A1818" w:themeColor="text1"/>
          <w:szCs w:val="20"/>
          <w:u w:val="single"/>
        </w:rPr>
        <w:t>TERCERA</w:t>
      </w:r>
      <w:r w:rsidR="00C039C3" w:rsidRPr="008D50B1">
        <w:rPr>
          <w:rFonts w:ascii="Arial" w:hAnsi="Arial" w:cs="Arial"/>
          <w:bCs/>
          <w:color w:val="1A1818" w:themeColor="text1"/>
          <w:szCs w:val="20"/>
          <w:u w:val="single"/>
        </w:rPr>
        <w:t>.</w:t>
      </w:r>
      <w:r w:rsidR="00E75907" w:rsidRPr="008D50B1">
        <w:rPr>
          <w:rFonts w:ascii="Arial" w:hAnsi="Arial" w:cs="Arial"/>
          <w:color w:val="1A1818" w:themeColor="text1"/>
          <w:szCs w:val="20"/>
        </w:rPr>
        <w:t xml:space="preserve"> RESPONSABILIDAD: </w:t>
      </w:r>
      <w:r w:rsidR="00E75907" w:rsidRPr="008D50B1">
        <w:rPr>
          <w:rFonts w:ascii="Arial" w:hAnsi="Arial" w:cs="Arial"/>
          <w:b w:val="0"/>
          <w:bCs/>
          <w:color w:val="1A1818" w:themeColor="text1"/>
          <w:szCs w:val="20"/>
        </w:rPr>
        <w:t xml:space="preserve">El </w:t>
      </w:r>
      <w:r w:rsidR="00FB4ADC">
        <w:rPr>
          <w:rFonts w:ascii="Arial" w:hAnsi="Arial" w:cs="Arial"/>
          <w:b w:val="0"/>
          <w:bCs/>
          <w:color w:val="1A1818" w:themeColor="text1"/>
          <w:szCs w:val="20"/>
        </w:rPr>
        <w:t>C</w:t>
      </w:r>
      <w:r w:rsidR="00C039C3" w:rsidRPr="008D50B1">
        <w:rPr>
          <w:rFonts w:ascii="Arial" w:hAnsi="Arial" w:cs="Arial"/>
          <w:b w:val="0"/>
          <w:bCs/>
          <w:color w:val="1A1818" w:themeColor="text1"/>
          <w:szCs w:val="20"/>
        </w:rPr>
        <w:t>ontratista</w:t>
      </w:r>
      <w:r w:rsidR="00E75907" w:rsidRPr="008D50B1">
        <w:rPr>
          <w:rFonts w:ascii="Arial" w:hAnsi="Arial" w:cs="Arial"/>
          <w:b w:val="0"/>
          <w:bCs/>
          <w:color w:val="1A1818" w:themeColor="text1"/>
          <w:szCs w:val="20"/>
        </w:rPr>
        <w:t xml:space="preserve"> es responsable por el cumplimiento de las obligaciones pactadas en el contrato. Además, responderá por los daños generados a la </w:t>
      </w:r>
      <w:r w:rsidR="009A0CD4">
        <w:rPr>
          <w:rFonts w:ascii="Arial" w:hAnsi="Arial" w:cs="Arial"/>
          <w:b w:val="0"/>
          <w:bCs/>
          <w:color w:val="1A1818" w:themeColor="text1"/>
          <w:szCs w:val="20"/>
        </w:rPr>
        <w:t>E</w:t>
      </w:r>
      <w:r w:rsidR="00E75907" w:rsidRPr="008D50B1">
        <w:rPr>
          <w:rFonts w:ascii="Arial" w:hAnsi="Arial" w:cs="Arial"/>
          <w:b w:val="0"/>
          <w:bCs/>
          <w:color w:val="1A1818" w:themeColor="text1"/>
          <w:szCs w:val="20"/>
        </w:rPr>
        <w:t xml:space="preserve">ntidad en la ejecución del contrato, causados por sus </w:t>
      </w:r>
      <w:r w:rsidR="00C039C3" w:rsidRPr="008D50B1">
        <w:rPr>
          <w:rFonts w:ascii="Arial" w:hAnsi="Arial" w:cs="Arial"/>
          <w:b w:val="0"/>
          <w:bCs/>
          <w:color w:val="1A1818" w:themeColor="text1"/>
          <w:szCs w:val="20"/>
        </w:rPr>
        <w:t>contratista</w:t>
      </w:r>
      <w:r w:rsidR="00E75907" w:rsidRPr="008D50B1">
        <w:rPr>
          <w:rFonts w:ascii="Arial" w:hAnsi="Arial" w:cs="Arial"/>
          <w:b w:val="0"/>
          <w:bCs/>
          <w:color w:val="1A1818" w:themeColor="text1"/>
          <w:szCs w:val="20"/>
        </w:rPr>
        <w:t>s</w:t>
      </w:r>
      <w:r w:rsidR="00C039C3" w:rsidRPr="008D50B1">
        <w:rPr>
          <w:rFonts w:ascii="Arial" w:hAnsi="Arial" w:cs="Arial"/>
          <w:b w:val="0"/>
          <w:bCs/>
          <w:color w:val="1A1818" w:themeColor="text1"/>
          <w:szCs w:val="20"/>
        </w:rPr>
        <w:t>,</w:t>
      </w:r>
      <w:r w:rsidR="00E75907" w:rsidRPr="008D50B1">
        <w:rPr>
          <w:rFonts w:ascii="Arial" w:hAnsi="Arial" w:cs="Arial"/>
          <w:b w:val="0"/>
          <w:bCs/>
          <w:color w:val="1A1818" w:themeColor="text1"/>
          <w:szCs w:val="20"/>
        </w:rPr>
        <w:t xml:space="preserve"> empleados </w:t>
      </w:r>
      <w:r w:rsidR="00C039C3" w:rsidRPr="008D50B1">
        <w:rPr>
          <w:rFonts w:ascii="Arial" w:hAnsi="Arial" w:cs="Arial"/>
          <w:b w:val="0"/>
          <w:bCs/>
          <w:color w:val="1A1818" w:themeColor="text1"/>
          <w:szCs w:val="20"/>
        </w:rPr>
        <w:t>o</w:t>
      </w:r>
      <w:r w:rsidR="00E75907" w:rsidRPr="008D50B1">
        <w:rPr>
          <w:rFonts w:ascii="Arial" w:hAnsi="Arial" w:cs="Arial"/>
          <w:b w:val="0"/>
          <w:bCs/>
          <w:color w:val="1A1818" w:themeColor="text1"/>
          <w:szCs w:val="20"/>
        </w:rPr>
        <w:t xml:space="preserve"> sus subcontratistas.</w:t>
      </w:r>
      <w:r w:rsidR="00E75907" w:rsidRPr="008D50B1">
        <w:rPr>
          <w:b w:val="0"/>
          <w:bCs/>
          <w:color w:val="1A1818" w:themeColor="text1"/>
        </w:rPr>
        <w:t xml:space="preserve"> </w:t>
      </w:r>
    </w:p>
    <w:p w14:paraId="2D64E502" w14:textId="12B2370D" w:rsidR="00113168" w:rsidRPr="008D50B1" w:rsidRDefault="00113168" w:rsidP="00540E0E">
      <w:pPr>
        <w:rPr>
          <w:rFonts w:ascii="Arial" w:hAnsi="Arial" w:cs="Arial"/>
          <w:color w:val="1A1818" w:themeColor="text1"/>
          <w:szCs w:val="20"/>
        </w:rPr>
      </w:pPr>
    </w:p>
    <w:p w14:paraId="02102766" w14:textId="5DF0651D" w:rsidR="00113168" w:rsidRDefault="002F389C" w:rsidP="00113168">
      <w:pPr>
        <w:rPr>
          <w:rFonts w:ascii="Arial" w:hAnsi="Arial" w:cs="Arial"/>
          <w:color w:val="1A1818" w:themeColor="text1"/>
          <w:szCs w:val="20"/>
        </w:rPr>
      </w:pPr>
      <w:r w:rsidRPr="008D50B1">
        <w:rPr>
          <w:rFonts w:ascii="Arial" w:hAnsi="Arial" w:cs="Arial"/>
          <w:b/>
          <w:bCs/>
          <w:color w:val="1A1818" w:themeColor="text1"/>
          <w:szCs w:val="20"/>
          <w:u w:val="single"/>
        </w:rPr>
        <w:t>CUAR</w:t>
      </w:r>
      <w:r w:rsidR="003D14BB" w:rsidRPr="008D50B1">
        <w:rPr>
          <w:rFonts w:ascii="Arial" w:hAnsi="Arial" w:cs="Arial"/>
          <w:b/>
          <w:bCs/>
          <w:color w:val="1A1818" w:themeColor="text1"/>
          <w:szCs w:val="20"/>
          <w:u w:val="single"/>
        </w:rPr>
        <w:t>T</w:t>
      </w:r>
      <w:r w:rsidR="00E75907" w:rsidRPr="008D50B1">
        <w:rPr>
          <w:rFonts w:ascii="Arial" w:hAnsi="Arial" w:cs="Arial"/>
          <w:b/>
          <w:bCs/>
          <w:color w:val="1A1818" w:themeColor="text1"/>
          <w:szCs w:val="20"/>
          <w:u w:val="single"/>
        </w:rPr>
        <w:t>A</w:t>
      </w:r>
      <w:r w:rsidR="00113168" w:rsidRPr="008D50B1">
        <w:rPr>
          <w:rFonts w:ascii="Arial" w:hAnsi="Arial" w:cs="Arial"/>
          <w:b/>
          <w:bCs/>
          <w:color w:val="1A1818" w:themeColor="text1"/>
          <w:szCs w:val="20"/>
        </w:rPr>
        <w:t xml:space="preserve">. VALOR: </w:t>
      </w:r>
      <w:r w:rsidR="00113168" w:rsidRPr="008D50B1">
        <w:rPr>
          <w:rFonts w:ascii="Arial" w:hAnsi="Arial" w:cs="Arial"/>
          <w:color w:val="1A1818" w:themeColor="text1"/>
          <w:szCs w:val="20"/>
        </w:rPr>
        <w:t>El valor de</w:t>
      </w:r>
      <w:r w:rsidR="00C039C3" w:rsidRPr="008D50B1">
        <w:rPr>
          <w:rFonts w:ascii="Arial" w:hAnsi="Arial" w:cs="Arial"/>
          <w:color w:val="1A1818" w:themeColor="text1"/>
          <w:szCs w:val="20"/>
        </w:rPr>
        <w:t>l contrato</w:t>
      </w:r>
      <w:r w:rsidR="00113168" w:rsidRPr="008D50B1">
        <w:rPr>
          <w:rFonts w:ascii="Arial" w:hAnsi="Arial" w:cs="Arial"/>
          <w:color w:val="1A1818" w:themeColor="text1"/>
          <w:szCs w:val="20"/>
        </w:rPr>
        <w:t xml:space="preserve"> es por la suma de</w:t>
      </w:r>
      <w:r w:rsidR="00367346">
        <w:rPr>
          <w:rFonts w:ascii="Arial" w:hAnsi="Arial" w:cs="Arial"/>
          <w:color w:val="1A1818" w:themeColor="text1"/>
          <w:szCs w:val="20"/>
        </w:rPr>
        <w:t xml:space="preserve"> </w:t>
      </w:r>
      <w:r w:rsidR="00367346" w:rsidRPr="00367346">
        <w:rPr>
          <w:rFonts w:ascii="Arial" w:hAnsi="Arial" w:cs="Arial"/>
          <w:color w:val="1A1818" w:themeColor="text1"/>
          <w:szCs w:val="20"/>
        </w:rPr>
        <w:t>Sesenta y cuatro millones cincuenta y siete mil quinientos pesos ($64.057.500). incluido AIU y se aclara que este es un monto agotable, lo que significa que el presupuesto se irá utilizando hasta que se agote, sin posibilidad de sobrepasarlo o hasta que te</w:t>
      </w:r>
      <w:r w:rsidR="00367346">
        <w:rPr>
          <w:rFonts w:ascii="Arial" w:hAnsi="Arial" w:cs="Arial"/>
          <w:color w:val="1A1818" w:themeColor="text1"/>
          <w:szCs w:val="20"/>
        </w:rPr>
        <w:t>rmine el tiempo de ejecución</w:t>
      </w:r>
      <w:r w:rsidR="00113168" w:rsidRPr="008D50B1">
        <w:rPr>
          <w:rFonts w:ascii="Arial" w:hAnsi="Arial" w:cs="Arial"/>
          <w:color w:val="1A1818" w:themeColor="text1"/>
          <w:szCs w:val="20"/>
        </w:rPr>
        <w:t>, equivalentes a</w:t>
      </w:r>
      <w:r w:rsidR="00E45794">
        <w:rPr>
          <w:rFonts w:ascii="Arial" w:hAnsi="Arial" w:cs="Arial"/>
          <w:color w:val="1A1818" w:themeColor="text1"/>
          <w:szCs w:val="20"/>
        </w:rPr>
        <w:t xml:space="preserve"> 45,00</w:t>
      </w:r>
      <w:r w:rsidR="00113168" w:rsidRPr="008D50B1">
        <w:rPr>
          <w:rFonts w:ascii="Arial" w:hAnsi="Arial" w:cs="Arial"/>
          <w:color w:val="1A1818" w:themeColor="text1"/>
          <w:szCs w:val="20"/>
        </w:rPr>
        <w:t xml:space="preserve"> SMM</w:t>
      </w:r>
      <w:r w:rsidR="00B638B1">
        <w:rPr>
          <w:rFonts w:ascii="Arial" w:hAnsi="Arial" w:cs="Arial"/>
          <w:color w:val="1A1818" w:themeColor="text1"/>
          <w:szCs w:val="20"/>
        </w:rPr>
        <w:t>L</w:t>
      </w:r>
      <w:r w:rsidR="00113168" w:rsidRPr="008D50B1">
        <w:rPr>
          <w:rFonts w:ascii="Arial" w:hAnsi="Arial" w:cs="Arial"/>
          <w:color w:val="1A1818" w:themeColor="text1"/>
          <w:szCs w:val="20"/>
        </w:rPr>
        <w:t xml:space="preserve">V para el año de aceptación de la oferta </w:t>
      </w:r>
      <w:r w:rsidR="00E45794">
        <w:rPr>
          <w:rFonts w:ascii="Arial" w:hAnsi="Arial" w:cs="Arial"/>
          <w:color w:val="1A1818" w:themeColor="text1"/>
          <w:szCs w:val="20"/>
        </w:rPr>
        <w:t>2025</w:t>
      </w:r>
      <w:r w:rsidR="00113168" w:rsidRPr="008D50B1">
        <w:rPr>
          <w:rFonts w:ascii="Arial" w:hAnsi="Arial" w:cs="Arial"/>
          <w:color w:val="1A1818" w:themeColor="text1"/>
          <w:szCs w:val="20"/>
        </w:rPr>
        <w:t xml:space="preserve"> suma que se discrimina de la siguiente manera: </w:t>
      </w:r>
    </w:p>
    <w:p w14:paraId="6A63F7C1" w14:textId="1824885F" w:rsidR="00892456" w:rsidRDefault="00892456" w:rsidP="00113168">
      <w:pPr>
        <w:rPr>
          <w:rFonts w:ascii="Arial" w:hAnsi="Arial" w:cs="Arial"/>
          <w:color w:val="1A1818" w:themeColor="text1"/>
          <w:szCs w:val="20"/>
        </w:rPr>
      </w:pPr>
    </w:p>
    <w:tbl>
      <w:tblPr>
        <w:tblW w:w="937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7" w:type="dxa"/>
          <w:right w:w="57" w:type="dxa"/>
        </w:tblCellMar>
        <w:tblLook w:val="04A0" w:firstRow="1" w:lastRow="0" w:firstColumn="1" w:lastColumn="0" w:noHBand="0" w:noVBand="1"/>
      </w:tblPr>
      <w:tblGrid>
        <w:gridCol w:w="4612"/>
        <w:gridCol w:w="4761"/>
      </w:tblGrid>
      <w:tr w:rsidR="00892456" w:rsidRPr="00892456" w14:paraId="40BDEE18" w14:textId="77777777" w:rsidTr="008C1913">
        <w:trPr>
          <w:trHeight w:val="283"/>
          <w:jc w:val="center"/>
        </w:trPr>
        <w:tc>
          <w:tcPr>
            <w:tcW w:w="2460" w:type="pct"/>
            <w:shd w:val="clear" w:color="auto" w:fill="D9E2F3"/>
            <w:noWrap/>
            <w:vAlign w:val="center"/>
            <w:hideMark/>
          </w:tcPr>
          <w:p w14:paraId="792E8A56" w14:textId="77777777" w:rsidR="00892456" w:rsidRPr="00892456" w:rsidRDefault="00892456" w:rsidP="00892456">
            <w:pPr>
              <w:rPr>
                <w:rFonts w:ascii="Arial" w:hAnsi="Arial" w:cs="Arial"/>
                <w:b/>
                <w:bCs/>
                <w:iCs/>
                <w:color w:val="1A1818" w:themeColor="text1"/>
                <w:szCs w:val="20"/>
                <w:lang w:val="es-CO"/>
              </w:rPr>
            </w:pPr>
            <w:r w:rsidRPr="00892456">
              <w:rPr>
                <w:rFonts w:ascii="Arial" w:hAnsi="Arial" w:cs="Arial"/>
                <w:b/>
                <w:bCs/>
                <w:iCs/>
                <w:color w:val="1A1818" w:themeColor="text1"/>
                <w:szCs w:val="20"/>
                <w:lang w:val="es-CO"/>
              </w:rPr>
              <w:t>IMPUESTOS MUNICIPALES</w:t>
            </w:r>
          </w:p>
        </w:tc>
        <w:tc>
          <w:tcPr>
            <w:tcW w:w="2540" w:type="pct"/>
            <w:shd w:val="clear" w:color="auto" w:fill="D9E2F3"/>
            <w:vAlign w:val="center"/>
          </w:tcPr>
          <w:p w14:paraId="097DF8C9" w14:textId="77777777" w:rsidR="00892456" w:rsidRPr="00892456" w:rsidRDefault="00892456" w:rsidP="00892456">
            <w:pPr>
              <w:rPr>
                <w:rFonts w:ascii="Arial" w:hAnsi="Arial" w:cs="Arial"/>
                <w:b/>
                <w:bCs/>
                <w:iCs/>
                <w:color w:val="1A1818" w:themeColor="text1"/>
                <w:szCs w:val="20"/>
                <w:lang w:val="es-CO"/>
              </w:rPr>
            </w:pPr>
            <w:r w:rsidRPr="00892456">
              <w:rPr>
                <w:rFonts w:ascii="Arial" w:hAnsi="Arial" w:cs="Arial"/>
                <w:b/>
                <w:bCs/>
                <w:iCs/>
                <w:color w:val="1A1818" w:themeColor="text1"/>
                <w:szCs w:val="20"/>
                <w:lang w:val="es-CO"/>
              </w:rPr>
              <w:t>IMPUESTOS NACIONALES</w:t>
            </w:r>
          </w:p>
        </w:tc>
      </w:tr>
      <w:tr w:rsidR="00892456" w:rsidRPr="00892456" w14:paraId="521211D0" w14:textId="77777777" w:rsidTr="008C1913">
        <w:trPr>
          <w:trHeight w:val="283"/>
          <w:jc w:val="center"/>
        </w:trPr>
        <w:tc>
          <w:tcPr>
            <w:tcW w:w="2460" w:type="pct"/>
            <w:shd w:val="clear" w:color="auto" w:fill="auto"/>
            <w:noWrap/>
            <w:vAlign w:val="center"/>
            <w:hideMark/>
          </w:tcPr>
          <w:p w14:paraId="5163D59A" w14:textId="77777777" w:rsidR="00892456" w:rsidRPr="00892456" w:rsidRDefault="00892456" w:rsidP="00892456">
            <w:pPr>
              <w:rPr>
                <w:rFonts w:ascii="Arial" w:hAnsi="Arial" w:cs="Arial"/>
                <w:bCs/>
                <w:iCs/>
                <w:color w:val="1A1818" w:themeColor="text1"/>
                <w:szCs w:val="20"/>
                <w:lang w:val="es-CO"/>
              </w:rPr>
            </w:pPr>
            <w:r w:rsidRPr="00892456">
              <w:rPr>
                <w:rFonts w:ascii="Arial" w:hAnsi="Arial" w:cs="Arial"/>
                <w:bCs/>
                <w:iCs/>
                <w:color w:val="1A1818" w:themeColor="text1"/>
                <w:szCs w:val="20"/>
                <w:lang w:val="es-CO"/>
              </w:rPr>
              <w:t>2% Estampilla Procultura Todos los contratos</w:t>
            </w:r>
          </w:p>
        </w:tc>
        <w:tc>
          <w:tcPr>
            <w:tcW w:w="2540" w:type="pct"/>
            <w:shd w:val="clear" w:color="auto" w:fill="auto"/>
            <w:noWrap/>
            <w:vAlign w:val="center"/>
            <w:hideMark/>
          </w:tcPr>
          <w:p w14:paraId="7E064856" w14:textId="77777777" w:rsidR="00892456" w:rsidRPr="00892456" w:rsidRDefault="00892456" w:rsidP="00892456">
            <w:pPr>
              <w:rPr>
                <w:rFonts w:ascii="Arial" w:hAnsi="Arial" w:cs="Arial"/>
                <w:bCs/>
                <w:iCs/>
                <w:color w:val="1A1818" w:themeColor="text1"/>
                <w:szCs w:val="20"/>
                <w:lang w:val="es-CO"/>
              </w:rPr>
            </w:pPr>
            <w:r w:rsidRPr="00892456">
              <w:rPr>
                <w:rFonts w:ascii="Arial" w:hAnsi="Arial" w:cs="Arial"/>
                <w:bCs/>
                <w:iCs/>
                <w:color w:val="1A1818" w:themeColor="text1"/>
                <w:szCs w:val="20"/>
                <w:lang w:val="es-CO"/>
              </w:rPr>
              <w:t>Retefuente Todos los contratos, varia el % de acuerdo al contrato</w:t>
            </w:r>
          </w:p>
        </w:tc>
      </w:tr>
      <w:tr w:rsidR="00892456" w:rsidRPr="00892456" w14:paraId="68C5260F" w14:textId="77777777" w:rsidTr="008C1913">
        <w:trPr>
          <w:trHeight w:val="283"/>
          <w:jc w:val="center"/>
        </w:trPr>
        <w:tc>
          <w:tcPr>
            <w:tcW w:w="2460" w:type="pct"/>
            <w:shd w:val="clear" w:color="auto" w:fill="auto"/>
            <w:noWrap/>
            <w:vAlign w:val="center"/>
            <w:hideMark/>
          </w:tcPr>
          <w:p w14:paraId="1A423B19" w14:textId="77777777" w:rsidR="00892456" w:rsidRPr="00892456" w:rsidRDefault="00892456" w:rsidP="00892456">
            <w:pPr>
              <w:rPr>
                <w:rFonts w:ascii="Arial" w:hAnsi="Arial" w:cs="Arial"/>
                <w:bCs/>
                <w:iCs/>
                <w:color w:val="1A1818" w:themeColor="text1"/>
                <w:szCs w:val="20"/>
                <w:lang w:val="es-CO"/>
              </w:rPr>
            </w:pPr>
            <w:r w:rsidRPr="00892456">
              <w:rPr>
                <w:rFonts w:ascii="Arial" w:hAnsi="Arial" w:cs="Arial"/>
                <w:bCs/>
                <w:iCs/>
                <w:color w:val="1A1818" w:themeColor="text1"/>
                <w:szCs w:val="20"/>
                <w:lang w:val="es-CO"/>
              </w:rPr>
              <w:t>3% Fondo Gerontológico Todos los contratos</w:t>
            </w:r>
          </w:p>
        </w:tc>
        <w:tc>
          <w:tcPr>
            <w:tcW w:w="2540" w:type="pct"/>
            <w:shd w:val="clear" w:color="auto" w:fill="auto"/>
            <w:noWrap/>
            <w:vAlign w:val="center"/>
            <w:hideMark/>
          </w:tcPr>
          <w:p w14:paraId="79E1DC16" w14:textId="77777777" w:rsidR="00892456" w:rsidRPr="00892456" w:rsidRDefault="00892456" w:rsidP="00892456">
            <w:pPr>
              <w:rPr>
                <w:rFonts w:ascii="Arial" w:hAnsi="Arial" w:cs="Arial"/>
                <w:bCs/>
                <w:iCs/>
                <w:color w:val="1A1818" w:themeColor="text1"/>
                <w:szCs w:val="20"/>
                <w:lang w:val="es-CO"/>
              </w:rPr>
            </w:pPr>
            <w:r w:rsidRPr="00892456">
              <w:rPr>
                <w:rFonts w:ascii="Arial" w:hAnsi="Arial" w:cs="Arial"/>
                <w:bCs/>
                <w:iCs/>
                <w:color w:val="1A1818" w:themeColor="text1"/>
                <w:szCs w:val="20"/>
                <w:lang w:val="es-CO"/>
              </w:rPr>
              <w:t>Reteiva</w:t>
            </w:r>
          </w:p>
        </w:tc>
      </w:tr>
      <w:tr w:rsidR="00892456" w:rsidRPr="00892456" w14:paraId="1174066D" w14:textId="77777777" w:rsidTr="008C1913">
        <w:trPr>
          <w:trHeight w:val="283"/>
          <w:jc w:val="center"/>
        </w:trPr>
        <w:tc>
          <w:tcPr>
            <w:tcW w:w="2460" w:type="pct"/>
            <w:shd w:val="clear" w:color="auto" w:fill="auto"/>
            <w:noWrap/>
            <w:vAlign w:val="center"/>
            <w:hideMark/>
          </w:tcPr>
          <w:p w14:paraId="6E520735" w14:textId="77777777" w:rsidR="00892456" w:rsidRPr="00892456" w:rsidRDefault="00892456" w:rsidP="00892456">
            <w:pPr>
              <w:rPr>
                <w:rFonts w:ascii="Arial" w:hAnsi="Arial" w:cs="Arial"/>
                <w:color w:val="1A1818" w:themeColor="text1"/>
                <w:szCs w:val="20"/>
                <w:lang w:val="es-CO"/>
              </w:rPr>
            </w:pPr>
            <w:r w:rsidRPr="00892456">
              <w:rPr>
                <w:rFonts w:ascii="Arial" w:hAnsi="Arial" w:cs="Arial"/>
                <w:color w:val="1A1818" w:themeColor="text1"/>
                <w:szCs w:val="20"/>
                <w:lang w:val="es-CO"/>
              </w:rPr>
              <w:t>2,5% de estampilla prodeporte</w:t>
            </w:r>
          </w:p>
          <w:p w14:paraId="5BEB5C76" w14:textId="77777777" w:rsidR="00892456" w:rsidRPr="00892456" w:rsidRDefault="00892456" w:rsidP="00892456">
            <w:pPr>
              <w:rPr>
                <w:rFonts w:ascii="Arial" w:hAnsi="Arial" w:cs="Arial"/>
                <w:bCs/>
                <w:iCs/>
                <w:color w:val="1A1818" w:themeColor="text1"/>
                <w:szCs w:val="20"/>
                <w:lang w:val="es-CO"/>
              </w:rPr>
            </w:pPr>
          </w:p>
        </w:tc>
        <w:tc>
          <w:tcPr>
            <w:tcW w:w="2540" w:type="pct"/>
            <w:shd w:val="clear" w:color="auto" w:fill="auto"/>
            <w:noWrap/>
            <w:vAlign w:val="center"/>
            <w:hideMark/>
          </w:tcPr>
          <w:p w14:paraId="6F46FD65" w14:textId="77777777" w:rsidR="00892456" w:rsidRPr="00892456" w:rsidRDefault="00892456" w:rsidP="00892456">
            <w:pPr>
              <w:rPr>
                <w:rFonts w:ascii="Arial" w:hAnsi="Arial" w:cs="Arial"/>
                <w:bCs/>
                <w:iCs/>
                <w:color w:val="1A1818" w:themeColor="text1"/>
                <w:szCs w:val="20"/>
                <w:lang w:val="es-CO"/>
              </w:rPr>
            </w:pPr>
          </w:p>
        </w:tc>
      </w:tr>
      <w:tr w:rsidR="00892456" w:rsidRPr="00892456" w14:paraId="4C45540D" w14:textId="77777777" w:rsidTr="008C1913">
        <w:trPr>
          <w:trHeight w:val="283"/>
          <w:jc w:val="center"/>
        </w:trPr>
        <w:tc>
          <w:tcPr>
            <w:tcW w:w="2460" w:type="pct"/>
            <w:shd w:val="clear" w:color="auto" w:fill="auto"/>
            <w:noWrap/>
            <w:vAlign w:val="center"/>
          </w:tcPr>
          <w:p w14:paraId="2B274B75" w14:textId="77777777" w:rsidR="00892456" w:rsidRPr="00892456" w:rsidRDefault="00892456" w:rsidP="00892456">
            <w:pPr>
              <w:rPr>
                <w:rFonts w:ascii="Arial" w:hAnsi="Arial" w:cs="Arial"/>
                <w:bCs/>
                <w:iCs/>
                <w:color w:val="1A1818" w:themeColor="text1"/>
                <w:szCs w:val="20"/>
                <w:lang w:val="es-CO"/>
              </w:rPr>
            </w:pPr>
            <w:r w:rsidRPr="00892456">
              <w:rPr>
                <w:rFonts w:ascii="Arial" w:hAnsi="Arial" w:cs="Arial"/>
                <w:bCs/>
                <w:iCs/>
                <w:color w:val="1A1818" w:themeColor="text1"/>
                <w:szCs w:val="20"/>
                <w:lang w:val="es-CO"/>
              </w:rPr>
              <w:t>ICA Todos los contratos, varia el % de acuerdo con el contrato</w:t>
            </w:r>
          </w:p>
        </w:tc>
        <w:tc>
          <w:tcPr>
            <w:tcW w:w="2540" w:type="pct"/>
            <w:shd w:val="clear" w:color="auto" w:fill="auto"/>
            <w:noWrap/>
            <w:vAlign w:val="center"/>
          </w:tcPr>
          <w:p w14:paraId="1D868266" w14:textId="77777777" w:rsidR="00892456" w:rsidRPr="00892456" w:rsidRDefault="00892456" w:rsidP="00892456">
            <w:pPr>
              <w:rPr>
                <w:rFonts w:ascii="Arial" w:hAnsi="Arial" w:cs="Arial"/>
                <w:bCs/>
                <w:iCs/>
                <w:color w:val="1A1818" w:themeColor="text1"/>
                <w:szCs w:val="20"/>
                <w:lang w:val="es-CO"/>
              </w:rPr>
            </w:pPr>
          </w:p>
        </w:tc>
      </w:tr>
    </w:tbl>
    <w:p w14:paraId="4C907582" w14:textId="72CC6B8E" w:rsidR="00892456" w:rsidRPr="008D50B1" w:rsidRDefault="00892456" w:rsidP="00113168">
      <w:pPr>
        <w:rPr>
          <w:rFonts w:ascii="Arial" w:hAnsi="Arial" w:cs="Arial"/>
          <w:color w:val="1A1818" w:themeColor="text1"/>
          <w:szCs w:val="20"/>
        </w:rPr>
      </w:pPr>
      <w:r w:rsidRPr="00892456">
        <w:rPr>
          <w:rFonts w:ascii="Arial" w:hAnsi="Arial" w:cs="Arial"/>
          <w:color w:val="1A1818" w:themeColor="text1"/>
          <w:szCs w:val="20"/>
        </w:rPr>
        <w:lastRenderedPageBreak/>
        <w:t>Nota: Los valores enunciados pueden variar en cualquier momento y se aplicarán los que se encuentren vigentes al momento de realizar el pago.</w:t>
      </w:r>
    </w:p>
    <w:p w14:paraId="7B52022D" w14:textId="77777777" w:rsidR="00A947A1" w:rsidRPr="00A947A1" w:rsidRDefault="002F389C" w:rsidP="00A947A1">
      <w:pPr>
        <w:rPr>
          <w:rFonts w:ascii="Arial" w:hAnsi="Arial" w:cs="Arial"/>
          <w:bCs/>
          <w:color w:val="1A1818" w:themeColor="text1"/>
          <w:szCs w:val="20"/>
        </w:rPr>
      </w:pPr>
      <w:r w:rsidRPr="008D50B1">
        <w:rPr>
          <w:rFonts w:ascii="Arial" w:hAnsi="Arial" w:cs="Arial"/>
          <w:b/>
          <w:bCs/>
          <w:color w:val="1A1818" w:themeColor="text1"/>
          <w:szCs w:val="20"/>
          <w:u w:val="single"/>
        </w:rPr>
        <w:t>QUINTA</w:t>
      </w:r>
      <w:r w:rsidR="00C039C3" w:rsidRPr="008D50B1">
        <w:rPr>
          <w:rFonts w:ascii="Arial" w:hAnsi="Arial" w:cs="Arial"/>
          <w:b/>
          <w:bCs/>
          <w:color w:val="1A1818" w:themeColor="text1"/>
          <w:szCs w:val="20"/>
          <w:u w:val="single"/>
        </w:rPr>
        <w:t>.</w:t>
      </w:r>
      <w:r w:rsidR="00C039C3" w:rsidRPr="008D50B1">
        <w:rPr>
          <w:rFonts w:ascii="Arial" w:hAnsi="Arial" w:cs="Arial"/>
          <w:b/>
          <w:bCs/>
          <w:color w:val="1A1818" w:themeColor="text1"/>
          <w:szCs w:val="20"/>
        </w:rPr>
        <w:t xml:space="preserve"> </w:t>
      </w:r>
      <w:r w:rsidR="00113168" w:rsidRPr="008D50B1">
        <w:rPr>
          <w:rFonts w:ascii="Arial" w:hAnsi="Arial" w:cs="Arial"/>
          <w:b/>
          <w:bCs/>
          <w:color w:val="1A1818" w:themeColor="text1"/>
          <w:szCs w:val="20"/>
        </w:rPr>
        <w:t>FORMA DE PAGO:</w:t>
      </w:r>
      <w:r w:rsidR="00A947A1">
        <w:rPr>
          <w:rFonts w:ascii="Arial" w:hAnsi="Arial" w:cs="Arial"/>
          <w:b/>
          <w:bCs/>
          <w:color w:val="1A1818" w:themeColor="text1"/>
          <w:szCs w:val="20"/>
        </w:rPr>
        <w:t xml:space="preserve"> </w:t>
      </w:r>
      <w:r w:rsidR="00A947A1" w:rsidRPr="00A947A1">
        <w:rPr>
          <w:rFonts w:ascii="Arial" w:hAnsi="Arial" w:cs="Arial"/>
          <w:bCs/>
          <w:color w:val="1A1818" w:themeColor="text1"/>
          <w:szCs w:val="20"/>
        </w:rPr>
        <w:t>La Entidad cancelará al Contratista el valor del contrato en pagos parciales mensuales por avance de obra, de acuerdo con las cantidades ejecutadas y aprobadas por la supervisión hasta el 95% del valor del contrato. El 5% restante del valor del contrato se pagará una vez esté finalizado la ejecución del contrato, es decir, a la suscripción del acta de recibo a satisfacción de la obra.</w:t>
      </w:r>
    </w:p>
    <w:p w14:paraId="142A68E5" w14:textId="77777777" w:rsidR="00A947A1" w:rsidRPr="00A947A1" w:rsidRDefault="00A947A1" w:rsidP="00A947A1">
      <w:pPr>
        <w:rPr>
          <w:rFonts w:ascii="Arial" w:hAnsi="Arial" w:cs="Arial"/>
          <w:bCs/>
          <w:color w:val="1A1818" w:themeColor="text1"/>
          <w:szCs w:val="20"/>
        </w:rPr>
      </w:pPr>
      <w:r w:rsidRPr="00A947A1">
        <w:rPr>
          <w:rFonts w:ascii="Arial" w:hAnsi="Arial" w:cs="Arial"/>
          <w:bCs/>
          <w:color w:val="1A1818" w:themeColor="text1"/>
          <w:szCs w:val="20"/>
        </w:rPr>
        <w:t>El pago al contratista se efectuará dentro de los veinte (20) días hábiles siguientes a la presentación de la factura y visto bueno por parte del supervisor designado, donde conste el recibo a satisfacción de las actividades, acompañada del acta de recibo y de la certificación de encontrarse el contratista al día en el pago de aportes al Sistema de la Seguridad Social y Parafiscales, de conformidad con lo señalado en el artículo 23 de la Ley 1150 de 2007.</w:t>
      </w:r>
    </w:p>
    <w:p w14:paraId="3A06C613" w14:textId="44073A56" w:rsidR="00A947A1" w:rsidRPr="00A947A1" w:rsidRDefault="00A947A1" w:rsidP="00A947A1">
      <w:pPr>
        <w:rPr>
          <w:rFonts w:ascii="Arial" w:hAnsi="Arial" w:cs="Arial"/>
          <w:b/>
          <w:bCs/>
          <w:color w:val="1A1818" w:themeColor="text1"/>
          <w:szCs w:val="20"/>
        </w:rPr>
      </w:pPr>
      <w:r w:rsidRPr="00A947A1">
        <w:rPr>
          <w:rFonts w:ascii="Arial" w:hAnsi="Arial" w:cs="Arial"/>
          <w:b/>
          <w:bCs/>
          <w:color w:val="1A1818" w:themeColor="text1"/>
          <w:szCs w:val="20"/>
        </w:rPr>
        <w:t>Primer Pago</w:t>
      </w:r>
      <w:r w:rsidR="009F4747">
        <w:rPr>
          <w:rFonts w:ascii="Arial" w:hAnsi="Arial" w:cs="Arial"/>
          <w:b/>
          <w:bCs/>
          <w:color w:val="1A1818" w:themeColor="text1"/>
          <w:szCs w:val="20"/>
        </w:rPr>
        <w:t>:</w:t>
      </w:r>
    </w:p>
    <w:p w14:paraId="30E9992D" w14:textId="77777777" w:rsidR="00A947A1" w:rsidRPr="00A947A1" w:rsidRDefault="00A947A1" w:rsidP="00A947A1">
      <w:pPr>
        <w:rPr>
          <w:rFonts w:ascii="Arial" w:hAnsi="Arial" w:cs="Arial"/>
          <w:bCs/>
          <w:color w:val="1A1818" w:themeColor="text1"/>
          <w:szCs w:val="20"/>
        </w:rPr>
      </w:pPr>
      <w:r w:rsidRPr="00A947A1">
        <w:rPr>
          <w:rFonts w:ascii="Arial" w:hAnsi="Arial" w:cs="Arial"/>
          <w:bCs/>
          <w:color w:val="1A1818" w:themeColor="text1"/>
          <w:szCs w:val="20"/>
        </w:rPr>
        <w:t>Para la realización del primer pago, el contratista deberá adjuntar lo señalado en el párrafo de pagos actas parciales y adicionalmente copia del acta de inicio suscrita por las partes.</w:t>
      </w:r>
    </w:p>
    <w:p w14:paraId="0CA617C3" w14:textId="77777777" w:rsidR="00A947A1" w:rsidRPr="00A947A1" w:rsidRDefault="00A947A1" w:rsidP="00A947A1">
      <w:pPr>
        <w:rPr>
          <w:rFonts w:ascii="Arial" w:hAnsi="Arial" w:cs="Arial"/>
          <w:bCs/>
          <w:color w:val="1A1818" w:themeColor="text1"/>
          <w:szCs w:val="20"/>
        </w:rPr>
      </w:pPr>
      <w:r w:rsidRPr="009F4747">
        <w:rPr>
          <w:rFonts w:ascii="Arial" w:hAnsi="Arial" w:cs="Arial"/>
          <w:b/>
          <w:bCs/>
          <w:color w:val="1A1818" w:themeColor="text1"/>
          <w:szCs w:val="20"/>
        </w:rPr>
        <w:t>Pagos Actas Parciales:</w:t>
      </w:r>
      <w:r w:rsidRPr="00A947A1">
        <w:rPr>
          <w:rFonts w:ascii="Arial" w:hAnsi="Arial" w:cs="Arial"/>
          <w:bCs/>
          <w:color w:val="1A1818" w:themeColor="text1"/>
          <w:szCs w:val="20"/>
        </w:rPr>
        <w:t xml:space="preserve"> Para la realización de los pagos parciales el contratista deberá adjuntar:</w:t>
      </w:r>
    </w:p>
    <w:p w14:paraId="5AEA4118" w14:textId="7364DD48" w:rsidR="00A947A1" w:rsidRPr="00A947A1" w:rsidRDefault="00A947A1" w:rsidP="00A947A1">
      <w:pPr>
        <w:rPr>
          <w:rFonts w:ascii="Arial" w:hAnsi="Arial" w:cs="Arial"/>
          <w:bCs/>
          <w:color w:val="1A1818" w:themeColor="text1"/>
          <w:szCs w:val="20"/>
        </w:rPr>
      </w:pPr>
      <w:r>
        <w:rPr>
          <w:rFonts w:ascii="Arial" w:hAnsi="Arial" w:cs="Arial"/>
          <w:bCs/>
          <w:color w:val="1A1818" w:themeColor="text1"/>
          <w:szCs w:val="20"/>
        </w:rPr>
        <w:t>•</w:t>
      </w:r>
      <w:r w:rsidRPr="00A947A1">
        <w:rPr>
          <w:rFonts w:ascii="Arial" w:hAnsi="Arial" w:cs="Arial"/>
          <w:bCs/>
          <w:color w:val="1A1818" w:themeColor="text1"/>
          <w:szCs w:val="20"/>
        </w:rPr>
        <w:t>Informe de ejecución el cual debe incluir:</w:t>
      </w:r>
    </w:p>
    <w:p w14:paraId="67D02AD4" w14:textId="6EA28757" w:rsidR="00A947A1" w:rsidRPr="00A947A1" w:rsidRDefault="00A947A1" w:rsidP="00A947A1">
      <w:pPr>
        <w:rPr>
          <w:rFonts w:ascii="Arial" w:hAnsi="Arial" w:cs="Arial"/>
          <w:bCs/>
          <w:color w:val="1A1818" w:themeColor="text1"/>
          <w:szCs w:val="20"/>
        </w:rPr>
      </w:pPr>
      <w:r>
        <w:rPr>
          <w:rFonts w:ascii="Arial" w:hAnsi="Arial" w:cs="Arial"/>
          <w:bCs/>
          <w:color w:val="1A1818" w:themeColor="text1"/>
          <w:szCs w:val="20"/>
        </w:rPr>
        <w:t>•</w:t>
      </w:r>
      <w:r w:rsidRPr="00A947A1">
        <w:rPr>
          <w:rFonts w:ascii="Arial" w:hAnsi="Arial" w:cs="Arial"/>
          <w:bCs/>
          <w:color w:val="1A1818" w:themeColor="text1"/>
          <w:szCs w:val="20"/>
        </w:rPr>
        <w:t>Actividades ejecutadas.</w:t>
      </w:r>
    </w:p>
    <w:p w14:paraId="3808038C" w14:textId="62303E1F" w:rsidR="00A947A1" w:rsidRPr="00A947A1" w:rsidRDefault="00A947A1" w:rsidP="00A947A1">
      <w:pPr>
        <w:rPr>
          <w:rFonts w:ascii="Arial" w:hAnsi="Arial" w:cs="Arial"/>
          <w:bCs/>
          <w:color w:val="1A1818" w:themeColor="text1"/>
          <w:szCs w:val="20"/>
        </w:rPr>
      </w:pPr>
      <w:r>
        <w:rPr>
          <w:rFonts w:ascii="Arial" w:hAnsi="Arial" w:cs="Arial"/>
          <w:bCs/>
          <w:color w:val="1A1818" w:themeColor="text1"/>
          <w:szCs w:val="20"/>
        </w:rPr>
        <w:t>•</w:t>
      </w:r>
      <w:r w:rsidRPr="00A947A1">
        <w:rPr>
          <w:rFonts w:ascii="Arial" w:hAnsi="Arial" w:cs="Arial"/>
          <w:bCs/>
          <w:color w:val="1A1818" w:themeColor="text1"/>
          <w:szCs w:val="20"/>
        </w:rPr>
        <w:t>Listado de personal (identificación y cargo).</w:t>
      </w:r>
    </w:p>
    <w:p w14:paraId="267CE75B" w14:textId="032B6E42" w:rsidR="00A947A1" w:rsidRPr="00A947A1" w:rsidRDefault="00A947A1" w:rsidP="00A947A1">
      <w:pPr>
        <w:rPr>
          <w:rFonts w:ascii="Arial" w:hAnsi="Arial" w:cs="Arial"/>
          <w:bCs/>
          <w:color w:val="1A1818" w:themeColor="text1"/>
          <w:szCs w:val="20"/>
        </w:rPr>
      </w:pPr>
      <w:r>
        <w:rPr>
          <w:rFonts w:ascii="Arial" w:hAnsi="Arial" w:cs="Arial"/>
          <w:bCs/>
          <w:color w:val="1A1818" w:themeColor="text1"/>
          <w:szCs w:val="20"/>
        </w:rPr>
        <w:t>•</w:t>
      </w:r>
      <w:r w:rsidRPr="00A947A1">
        <w:rPr>
          <w:rFonts w:ascii="Arial" w:hAnsi="Arial" w:cs="Arial"/>
          <w:bCs/>
          <w:color w:val="1A1818" w:themeColor="text1"/>
          <w:szCs w:val="20"/>
        </w:rPr>
        <w:t>El informe debe estar foliado y firmado por el Director de la Obra y profesionales en cada especialidad de acuerdo a los productos entregados.</w:t>
      </w:r>
    </w:p>
    <w:p w14:paraId="20C44B34" w14:textId="69380D67" w:rsidR="00A947A1" w:rsidRPr="00A947A1" w:rsidRDefault="00A947A1" w:rsidP="00A947A1">
      <w:pPr>
        <w:rPr>
          <w:rFonts w:ascii="Arial" w:hAnsi="Arial" w:cs="Arial"/>
          <w:bCs/>
          <w:color w:val="1A1818" w:themeColor="text1"/>
          <w:szCs w:val="20"/>
        </w:rPr>
      </w:pPr>
      <w:r>
        <w:rPr>
          <w:rFonts w:ascii="Arial" w:hAnsi="Arial" w:cs="Arial"/>
          <w:bCs/>
          <w:color w:val="1A1818" w:themeColor="text1"/>
          <w:szCs w:val="20"/>
        </w:rPr>
        <w:t>•</w:t>
      </w:r>
      <w:r w:rsidRPr="00A947A1">
        <w:rPr>
          <w:rFonts w:ascii="Arial" w:hAnsi="Arial" w:cs="Arial"/>
          <w:bCs/>
          <w:color w:val="1A1818" w:themeColor="text1"/>
          <w:szCs w:val="20"/>
        </w:rPr>
        <w:t>Copia de actas de reunión y/o de comités, así como de la correspondencia generada.</w:t>
      </w:r>
    </w:p>
    <w:p w14:paraId="2585C5C3" w14:textId="5C972410" w:rsidR="00A947A1" w:rsidRPr="00A947A1" w:rsidRDefault="00A947A1" w:rsidP="00A947A1">
      <w:pPr>
        <w:rPr>
          <w:rFonts w:ascii="Arial" w:hAnsi="Arial" w:cs="Arial"/>
          <w:bCs/>
          <w:color w:val="1A1818" w:themeColor="text1"/>
          <w:szCs w:val="20"/>
        </w:rPr>
      </w:pPr>
      <w:r>
        <w:rPr>
          <w:rFonts w:ascii="Arial" w:hAnsi="Arial" w:cs="Arial"/>
          <w:bCs/>
          <w:color w:val="1A1818" w:themeColor="text1"/>
          <w:szCs w:val="20"/>
        </w:rPr>
        <w:t>•</w:t>
      </w:r>
      <w:r w:rsidRPr="00A947A1">
        <w:rPr>
          <w:rFonts w:ascii="Arial" w:hAnsi="Arial" w:cs="Arial"/>
          <w:bCs/>
          <w:color w:val="1A1818" w:themeColor="text1"/>
          <w:szCs w:val="20"/>
        </w:rPr>
        <w:t>Documentos que acrediten el cumplimiento del pago al sistema de seguridad social en salud, pensión, riesgos laborales y parafiscales firmados por contador y/o Revisor Fiscal, y/o representante legal [Adjuntar copia de Tarjeta Profesional del Contador y/o revisor, y certificado de antecedentes emitido por la Junta Central de Contadores no mayor a 3 meses].</w:t>
      </w:r>
    </w:p>
    <w:p w14:paraId="18008257" w14:textId="5BCF6B38" w:rsidR="00A947A1" w:rsidRPr="00A947A1" w:rsidRDefault="00A947A1" w:rsidP="00A947A1">
      <w:pPr>
        <w:rPr>
          <w:rFonts w:ascii="Arial" w:hAnsi="Arial" w:cs="Arial"/>
          <w:bCs/>
          <w:color w:val="1A1818" w:themeColor="text1"/>
          <w:szCs w:val="20"/>
        </w:rPr>
      </w:pPr>
      <w:r>
        <w:rPr>
          <w:rFonts w:ascii="Arial" w:hAnsi="Arial" w:cs="Arial"/>
          <w:bCs/>
          <w:color w:val="1A1818" w:themeColor="text1"/>
          <w:szCs w:val="20"/>
        </w:rPr>
        <w:t>•</w:t>
      </w:r>
      <w:r w:rsidRPr="00A947A1">
        <w:rPr>
          <w:rFonts w:ascii="Arial" w:hAnsi="Arial" w:cs="Arial"/>
          <w:bCs/>
          <w:color w:val="1A1818" w:themeColor="text1"/>
          <w:szCs w:val="20"/>
        </w:rPr>
        <w:t>Factura y/o cuenta de cobro (si es consorcio debe indicar cuáles son los consorciados y el porcentaje de participación).</w:t>
      </w:r>
    </w:p>
    <w:p w14:paraId="6694F56E" w14:textId="29DB9794" w:rsidR="00A947A1" w:rsidRPr="00A947A1" w:rsidRDefault="00A947A1" w:rsidP="00A947A1">
      <w:pPr>
        <w:rPr>
          <w:rFonts w:ascii="Arial" w:hAnsi="Arial" w:cs="Arial"/>
          <w:bCs/>
          <w:color w:val="1A1818" w:themeColor="text1"/>
          <w:szCs w:val="20"/>
        </w:rPr>
      </w:pPr>
      <w:r>
        <w:rPr>
          <w:rFonts w:ascii="Arial" w:hAnsi="Arial" w:cs="Arial"/>
          <w:bCs/>
          <w:color w:val="1A1818" w:themeColor="text1"/>
          <w:szCs w:val="20"/>
        </w:rPr>
        <w:t>•</w:t>
      </w:r>
      <w:r w:rsidRPr="00A947A1">
        <w:rPr>
          <w:rFonts w:ascii="Arial" w:hAnsi="Arial" w:cs="Arial"/>
          <w:bCs/>
          <w:color w:val="1A1818" w:themeColor="text1"/>
          <w:szCs w:val="20"/>
        </w:rPr>
        <w:t>RUT en la primera cuenta</w:t>
      </w:r>
    </w:p>
    <w:p w14:paraId="7B987525" w14:textId="4CB85DE8" w:rsidR="00A947A1" w:rsidRPr="00A947A1" w:rsidRDefault="00A947A1" w:rsidP="00A947A1">
      <w:pPr>
        <w:rPr>
          <w:rFonts w:ascii="Arial" w:hAnsi="Arial" w:cs="Arial"/>
          <w:bCs/>
          <w:color w:val="1A1818" w:themeColor="text1"/>
          <w:szCs w:val="20"/>
        </w:rPr>
      </w:pPr>
      <w:r>
        <w:rPr>
          <w:rFonts w:ascii="Arial" w:hAnsi="Arial" w:cs="Arial"/>
          <w:bCs/>
          <w:color w:val="1A1818" w:themeColor="text1"/>
          <w:szCs w:val="20"/>
        </w:rPr>
        <w:t>•</w:t>
      </w:r>
      <w:r w:rsidRPr="00A947A1">
        <w:rPr>
          <w:rFonts w:ascii="Arial" w:hAnsi="Arial" w:cs="Arial"/>
          <w:bCs/>
          <w:color w:val="1A1818" w:themeColor="text1"/>
          <w:szCs w:val="20"/>
        </w:rPr>
        <w:t>Certificación de la cuenta bancaria en la primera cuenta.</w:t>
      </w:r>
    </w:p>
    <w:p w14:paraId="22D2F3C5" w14:textId="77777777" w:rsidR="00A947A1" w:rsidRPr="00A947A1" w:rsidRDefault="00A947A1" w:rsidP="00A947A1">
      <w:pPr>
        <w:rPr>
          <w:rFonts w:ascii="Arial" w:hAnsi="Arial" w:cs="Arial"/>
          <w:bCs/>
          <w:color w:val="1A1818" w:themeColor="text1"/>
          <w:szCs w:val="20"/>
        </w:rPr>
      </w:pPr>
      <w:r w:rsidRPr="00A947A1">
        <w:rPr>
          <w:rFonts w:ascii="Arial" w:hAnsi="Arial" w:cs="Arial"/>
          <w:b/>
          <w:bCs/>
          <w:color w:val="1A1818" w:themeColor="text1"/>
          <w:szCs w:val="20"/>
        </w:rPr>
        <w:t xml:space="preserve">Pago Acta Final: </w:t>
      </w:r>
      <w:r w:rsidRPr="00A947A1">
        <w:rPr>
          <w:rFonts w:ascii="Arial" w:hAnsi="Arial" w:cs="Arial"/>
          <w:bCs/>
          <w:color w:val="1A1818" w:themeColor="text1"/>
          <w:szCs w:val="20"/>
        </w:rPr>
        <w:t>Para la realización del pago final el contratista deberá adjuntar lo señalado en el párrafo de pagos actas parciales y adicionalmente:</w:t>
      </w:r>
    </w:p>
    <w:p w14:paraId="11DE92A1" w14:textId="486FCB1E" w:rsidR="00A947A1" w:rsidRPr="00A947A1" w:rsidRDefault="00A947A1" w:rsidP="00A947A1">
      <w:pPr>
        <w:rPr>
          <w:rFonts w:ascii="Arial" w:hAnsi="Arial" w:cs="Arial"/>
          <w:bCs/>
          <w:color w:val="1A1818" w:themeColor="text1"/>
          <w:szCs w:val="20"/>
        </w:rPr>
      </w:pPr>
      <w:r>
        <w:rPr>
          <w:rFonts w:ascii="Arial" w:hAnsi="Arial" w:cs="Arial"/>
          <w:bCs/>
          <w:color w:val="1A1818" w:themeColor="text1"/>
          <w:szCs w:val="20"/>
        </w:rPr>
        <w:t>•</w:t>
      </w:r>
      <w:r w:rsidRPr="00A947A1">
        <w:rPr>
          <w:rFonts w:ascii="Arial" w:hAnsi="Arial" w:cs="Arial"/>
          <w:bCs/>
          <w:color w:val="1A1818" w:themeColor="text1"/>
          <w:szCs w:val="20"/>
        </w:rPr>
        <w:t>Actividades ejecutadas.</w:t>
      </w:r>
    </w:p>
    <w:p w14:paraId="22ABD799" w14:textId="5EF538CF" w:rsidR="00A947A1" w:rsidRPr="00A947A1" w:rsidRDefault="00A947A1" w:rsidP="00A947A1">
      <w:pPr>
        <w:rPr>
          <w:rFonts w:ascii="Arial" w:hAnsi="Arial" w:cs="Arial"/>
          <w:bCs/>
          <w:color w:val="1A1818" w:themeColor="text1"/>
          <w:szCs w:val="20"/>
        </w:rPr>
      </w:pPr>
      <w:r>
        <w:rPr>
          <w:rFonts w:ascii="Arial" w:hAnsi="Arial" w:cs="Arial"/>
          <w:bCs/>
          <w:color w:val="1A1818" w:themeColor="text1"/>
          <w:szCs w:val="20"/>
        </w:rPr>
        <w:t>•</w:t>
      </w:r>
      <w:r w:rsidRPr="00A947A1">
        <w:rPr>
          <w:rFonts w:ascii="Arial" w:hAnsi="Arial" w:cs="Arial"/>
          <w:bCs/>
          <w:color w:val="1A1818" w:themeColor="text1"/>
          <w:szCs w:val="20"/>
        </w:rPr>
        <w:t>Listado de personal (identificación y cargo).</w:t>
      </w:r>
    </w:p>
    <w:p w14:paraId="357AC965" w14:textId="5ED6A258" w:rsidR="00A947A1" w:rsidRPr="00A947A1" w:rsidRDefault="00A947A1" w:rsidP="00A947A1">
      <w:pPr>
        <w:rPr>
          <w:rFonts w:ascii="Arial" w:hAnsi="Arial" w:cs="Arial"/>
          <w:bCs/>
          <w:color w:val="1A1818" w:themeColor="text1"/>
          <w:szCs w:val="20"/>
        </w:rPr>
      </w:pPr>
      <w:r>
        <w:rPr>
          <w:rFonts w:ascii="Arial" w:hAnsi="Arial" w:cs="Arial"/>
          <w:bCs/>
          <w:color w:val="1A1818" w:themeColor="text1"/>
          <w:szCs w:val="20"/>
        </w:rPr>
        <w:t>•</w:t>
      </w:r>
      <w:r w:rsidRPr="00A947A1">
        <w:rPr>
          <w:rFonts w:ascii="Arial" w:hAnsi="Arial" w:cs="Arial"/>
          <w:bCs/>
          <w:color w:val="1A1818" w:themeColor="text1"/>
          <w:szCs w:val="20"/>
        </w:rPr>
        <w:t>El informe debe estar foliado y firmado por el Director de la Obra y profesionales en cada especialidad de acuerdo a los productos entregados.</w:t>
      </w:r>
    </w:p>
    <w:p w14:paraId="428D061A" w14:textId="1F3549E0" w:rsidR="00A947A1" w:rsidRPr="00A947A1" w:rsidRDefault="00A947A1" w:rsidP="00A947A1">
      <w:pPr>
        <w:rPr>
          <w:rFonts w:ascii="Arial" w:hAnsi="Arial" w:cs="Arial"/>
          <w:bCs/>
          <w:color w:val="1A1818" w:themeColor="text1"/>
          <w:szCs w:val="20"/>
        </w:rPr>
      </w:pPr>
      <w:r>
        <w:rPr>
          <w:rFonts w:ascii="Arial" w:hAnsi="Arial" w:cs="Arial"/>
          <w:bCs/>
          <w:color w:val="1A1818" w:themeColor="text1"/>
          <w:szCs w:val="20"/>
        </w:rPr>
        <w:t>•</w:t>
      </w:r>
      <w:r w:rsidRPr="00A947A1">
        <w:rPr>
          <w:rFonts w:ascii="Arial" w:hAnsi="Arial" w:cs="Arial"/>
          <w:bCs/>
          <w:color w:val="1A1818" w:themeColor="text1"/>
          <w:szCs w:val="20"/>
        </w:rPr>
        <w:t>Copia de actas de reunión y/o de comités, así como de la correspondencia generada.</w:t>
      </w:r>
    </w:p>
    <w:p w14:paraId="372FE831" w14:textId="29E06A13" w:rsidR="00A947A1" w:rsidRPr="00A947A1" w:rsidRDefault="00A947A1" w:rsidP="00A947A1">
      <w:pPr>
        <w:rPr>
          <w:rFonts w:ascii="Arial" w:hAnsi="Arial" w:cs="Arial"/>
          <w:bCs/>
          <w:color w:val="1A1818" w:themeColor="text1"/>
          <w:szCs w:val="20"/>
        </w:rPr>
      </w:pPr>
      <w:r>
        <w:rPr>
          <w:rFonts w:ascii="Arial" w:hAnsi="Arial" w:cs="Arial"/>
          <w:bCs/>
          <w:color w:val="1A1818" w:themeColor="text1"/>
          <w:szCs w:val="20"/>
        </w:rPr>
        <w:t>•</w:t>
      </w:r>
      <w:r w:rsidRPr="00A947A1">
        <w:rPr>
          <w:rFonts w:ascii="Arial" w:hAnsi="Arial" w:cs="Arial"/>
          <w:bCs/>
          <w:color w:val="1A1818" w:themeColor="text1"/>
          <w:szCs w:val="20"/>
        </w:rPr>
        <w:t>Documentos que acrediten el cumplimiento del pago al sistema de seguridad social en salud, pensión, riesgos laborales y parafiscales firmados por contador y/o Revisor Fiscal, y/o representante legal [Adjuntar copia de Tarjeta Profesional del Contador y/o revisor, y certificado de antecedentes emitido por la Junta Central de Contadores no mayor a 3 meses].</w:t>
      </w:r>
    </w:p>
    <w:p w14:paraId="43EB63FC" w14:textId="6546222A" w:rsidR="00A947A1" w:rsidRPr="00A947A1" w:rsidRDefault="00A947A1" w:rsidP="00A947A1">
      <w:pPr>
        <w:rPr>
          <w:rFonts w:ascii="Arial" w:hAnsi="Arial" w:cs="Arial"/>
          <w:bCs/>
          <w:color w:val="1A1818" w:themeColor="text1"/>
          <w:szCs w:val="20"/>
        </w:rPr>
      </w:pPr>
      <w:r>
        <w:rPr>
          <w:rFonts w:ascii="Arial" w:hAnsi="Arial" w:cs="Arial"/>
          <w:bCs/>
          <w:color w:val="1A1818" w:themeColor="text1"/>
          <w:szCs w:val="20"/>
        </w:rPr>
        <w:t>•</w:t>
      </w:r>
      <w:r w:rsidRPr="00A947A1">
        <w:rPr>
          <w:rFonts w:ascii="Arial" w:hAnsi="Arial" w:cs="Arial"/>
          <w:bCs/>
          <w:color w:val="1A1818" w:themeColor="text1"/>
          <w:szCs w:val="20"/>
        </w:rPr>
        <w:t>Factura y/o cuenta de cobro (si es consorcio debe indicar cuáles son los consorciados y el porcentaje de participación).</w:t>
      </w:r>
    </w:p>
    <w:p w14:paraId="38679FA0" w14:textId="75F2029B" w:rsidR="00A947A1" w:rsidRPr="00A947A1" w:rsidRDefault="00A947A1" w:rsidP="00A947A1">
      <w:pPr>
        <w:rPr>
          <w:rFonts w:ascii="Arial" w:hAnsi="Arial" w:cs="Arial"/>
          <w:bCs/>
          <w:color w:val="1A1818" w:themeColor="text1"/>
          <w:szCs w:val="20"/>
        </w:rPr>
      </w:pPr>
      <w:r>
        <w:rPr>
          <w:rFonts w:ascii="Arial" w:hAnsi="Arial" w:cs="Arial"/>
          <w:bCs/>
          <w:color w:val="1A1818" w:themeColor="text1"/>
          <w:szCs w:val="20"/>
        </w:rPr>
        <w:t>•</w:t>
      </w:r>
      <w:r w:rsidRPr="00A947A1">
        <w:rPr>
          <w:rFonts w:ascii="Arial" w:hAnsi="Arial" w:cs="Arial"/>
          <w:bCs/>
          <w:color w:val="1A1818" w:themeColor="text1"/>
          <w:szCs w:val="20"/>
        </w:rPr>
        <w:t>Pólizas vigentes con visto bueno aprobado de la Oficina de Contratación.</w:t>
      </w:r>
    </w:p>
    <w:p w14:paraId="7A63983C" w14:textId="77777777" w:rsidR="00A947A1" w:rsidRPr="00A947A1" w:rsidRDefault="00A947A1" w:rsidP="00A947A1">
      <w:pPr>
        <w:rPr>
          <w:rFonts w:ascii="Arial" w:hAnsi="Arial" w:cs="Arial"/>
          <w:bCs/>
          <w:color w:val="1A1818" w:themeColor="text1"/>
          <w:szCs w:val="20"/>
        </w:rPr>
      </w:pPr>
      <w:r w:rsidRPr="00A947A1">
        <w:rPr>
          <w:rFonts w:ascii="Arial" w:hAnsi="Arial" w:cs="Arial"/>
          <w:bCs/>
          <w:color w:val="1A1818" w:themeColor="text1"/>
          <w:szCs w:val="20"/>
        </w:rPr>
        <w:t>Adicionalmente se debe entregar:</w:t>
      </w:r>
    </w:p>
    <w:p w14:paraId="59D43134" w14:textId="1D5A4C38" w:rsidR="00A947A1" w:rsidRPr="00A947A1" w:rsidRDefault="00A947A1" w:rsidP="00A947A1">
      <w:pPr>
        <w:rPr>
          <w:rFonts w:ascii="Arial" w:hAnsi="Arial" w:cs="Arial"/>
          <w:bCs/>
          <w:color w:val="1A1818" w:themeColor="text1"/>
          <w:szCs w:val="20"/>
        </w:rPr>
      </w:pPr>
      <w:r>
        <w:rPr>
          <w:rFonts w:ascii="Arial" w:hAnsi="Arial" w:cs="Arial"/>
          <w:bCs/>
          <w:color w:val="1A1818" w:themeColor="text1"/>
          <w:szCs w:val="20"/>
        </w:rPr>
        <w:t>•</w:t>
      </w:r>
      <w:r w:rsidRPr="00A947A1">
        <w:rPr>
          <w:rFonts w:ascii="Arial" w:hAnsi="Arial" w:cs="Arial"/>
          <w:bCs/>
          <w:color w:val="1A1818" w:themeColor="text1"/>
          <w:szCs w:val="20"/>
        </w:rPr>
        <w:t>El acta de recibo final y/o terminación de obra a satisfacción y el acta de liquidación.</w:t>
      </w:r>
    </w:p>
    <w:p w14:paraId="3C707806" w14:textId="7CDCB57C" w:rsidR="00A947A1" w:rsidRPr="00A947A1" w:rsidRDefault="00A947A1" w:rsidP="00A947A1">
      <w:pPr>
        <w:rPr>
          <w:rFonts w:ascii="Arial" w:hAnsi="Arial" w:cs="Arial"/>
          <w:bCs/>
          <w:color w:val="1A1818" w:themeColor="text1"/>
          <w:szCs w:val="20"/>
        </w:rPr>
      </w:pPr>
      <w:r>
        <w:rPr>
          <w:rFonts w:ascii="Arial" w:hAnsi="Arial" w:cs="Arial"/>
          <w:bCs/>
          <w:color w:val="1A1818" w:themeColor="text1"/>
          <w:szCs w:val="20"/>
        </w:rPr>
        <w:t>•</w:t>
      </w:r>
      <w:r w:rsidRPr="00A947A1">
        <w:rPr>
          <w:rFonts w:ascii="Arial" w:hAnsi="Arial" w:cs="Arial"/>
          <w:bCs/>
          <w:color w:val="1A1818" w:themeColor="text1"/>
          <w:szCs w:val="20"/>
        </w:rPr>
        <w:t>Paz y Salvo por concepto de honorarios suscritos por el personal que intervino en el proyecto.</w:t>
      </w:r>
    </w:p>
    <w:p w14:paraId="17043A8A" w14:textId="3110F52E" w:rsidR="00113168" w:rsidRPr="008D50B1" w:rsidRDefault="00A947A1" w:rsidP="00A947A1">
      <w:pPr>
        <w:rPr>
          <w:rFonts w:ascii="Arial" w:hAnsi="Arial" w:cs="Arial"/>
          <w:color w:val="1A1818" w:themeColor="text1"/>
          <w:szCs w:val="20"/>
        </w:rPr>
      </w:pPr>
      <w:r w:rsidRPr="00A947A1">
        <w:rPr>
          <w:rFonts w:ascii="Arial" w:hAnsi="Arial" w:cs="Arial"/>
          <w:bCs/>
          <w:color w:val="1A1818" w:themeColor="text1"/>
          <w:szCs w:val="20"/>
        </w:rPr>
        <w:t>La Entidad no se hace responsable por las demoras presentadas en el trámite para el pago al contratista cuando ellas fueren ocasionadas por encontrarse incompleta la documentación de soporte o no ajustarse a cualquiera de las condiciones establecidas en el contrato. La Entidad hará las retenciones a que haya lugar sobre cada pago, de acuerdo con las disposiciones legales vigentes sobre la materia, y los impuestos de índole municipal indicados anteriormente.</w:t>
      </w:r>
      <w:r w:rsidR="00113168" w:rsidRPr="008D50B1">
        <w:rPr>
          <w:rFonts w:ascii="Arial" w:hAnsi="Arial" w:cs="Arial"/>
          <w:b/>
          <w:bCs/>
          <w:color w:val="1A1818" w:themeColor="text1"/>
          <w:szCs w:val="20"/>
        </w:rPr>
        <w:t xml:space="preserve"> </w:t>
      </w:r>
    </w:p>
    <w:p w14:paraId="447C8C7D" w14:textId="79265D77" w:rsidR="00284C7B" w:rsidRPr="008D50B1" w:rsidRDefault="00284C7B" w:rsidP="00540E0E">
      <w:pPr>
        <w:rPr>
          <w:rFonts w:ascii="Arial" w:hAnsi="Arial" w:cs="Arial"/>
          <w:color w:val="1A1818" w:themeColor="text1"/>
          <w:szCs w:val="20"/>
        </w:rPr>
      </w:pPr>
    </w:p>
    <w:p w14:paraId="1342D616" w14:textId="76771A32" w:rsidR="004B30B4" w:rsidRPr="008D50B1" w:rsidRDefault="002F389C" w:rsidP="00AF5674">
      <w:pPr>
        <w:rPr>
          <w:rFonts w:ascii="Arial" w:hAnsi="Arial" w:cs="Arial"/>
          <w:color w:val="1A1818" w:themeColor="text1"/>
        </w:rPr>
      </w:pPr>
      <w:r w:rsidRPr="17F254D7">
        <w:rPr>
          <w:rFonts w:ascii="Arial" w:hAnsi="Arial" w:cs="Arial"/>
          <w:b/>
          <w:bCs/>
          <w:color w:val="191818"/>
          <w:u w:val="single"/>
        </w:rPr>
        <w:t>SEXTA</w:t>
      </w:r>
      <w:r w:rsidR="00C039C3" w:rsidRPr="17F254D7">
        <w:rPr>
          <w:rFonts w:ascii="Arial" w:hAnsi="Arial" w:cs="Arial"/>
          <w:b/>
          <w:bCs/>
          <w:color w:val="191818"/>
          <w:u w:val="single"/>
        </w:rPr>
        <w:t>.</w:t>
      </w:r>
      <w:r w:rsidR="00C039C3" w:rsidRPr="17F254D7">
        <w:rPr>
          <w:rFonts w:ascii="Arial" w:hAnsi="Arial" w:cs="Arial"/>
          <w:b/>
          <w:bCs/>
          <w:color w:val="191818"/>
        </w:rPr>
        <w:t xml:space="preserve"> </w:t>
      </w:r>
      <w:r w:rsidR="00284C7B" w:rsidRPr="17F254D7">
        <w:rPr>
          <w:rFonts w:ascii="Arial" w:hAnsi="Arial" w:cs="Arial"/>
          <w:b/>
          <w:bCs/>
          <w:color w:val="191818"/>
        </w:rPr>
        <w:t>ANTICIPO Y/O PAGO ANTICIPADO</w:t>
      </w:r>
      <w:r w:rsidR="00284C7B" w:rsidRPr="17F254D7">
        <w:rPr>
          <w:rFonts w:ascii="Arial" w:hAnsi="Arial" w:cs="Arial"/>
          <w:color w:val="191818"/>
        </w:rPr>
        <w:t xml:space="preserve">: </w:t>
      </w:r>
    </w:p>
    <w:p w14:paraId="1A332338" w14:textId="77777777" w:rsidR="00DD48B8" w:rsidRPr="008D50B1" w:rsidRDefault="00DD48B8" w:rsidP="004B30B4">
      <w:pPr>
        <w:rPr>
          <w:rFonts w:ascii="Arial" w:hAnsi="Arial" w:cs="Arial"/>
          <w:color w:val="1A1818" w:themeColor="text1"/>
          <w:szCs w:val="20"/>
        </w:rPr>
      </w:pPr>
    </w:p>
    <w:p w14:paraId="4FDC9810" w14:textId="08A869BB" w:rsidR="00284C7B" w:rsidRPr="008D50B1" w:rsidRDefault="00C039C3" w:rsidP="004B30B4">
      <w:pPr>
        <w:rPr>
          <w:rFonts w:ascii="Arial" w:hAnsi="Arial" w:cs="Arial"/>
          <w:color w:val="1A1818" w:themeColor="text1"/>
          <w:szCs w:val="20"/>
        </w:rPr>
      </w:pPr>
      <w:r w:rsidRPr="008D50B1">
        <w:rPr>
          <w:rFonts w:ascii="Arial" w:hAnsi="Arial" w:cs="Arial"/>
          <w:color w:val="1A1818" w:themeColor="text1"/>
          <w:szCs w:val="20"/>
        </w:rPr>
        <w:t>L</w:t>
      </w:r>
      <w:r w:rsidR="004B30B4" w:rsidRPr="008D50B1">
        <w:rPr>
          <w:rFonts w:ascii="Arial" w:hAnsi="Arial" w:cs="Arial"/>
          <w:color w:val="1A1818" w:themeColor="text1"/>
          <w:szCs w:val="20"/>
        </w:rPr>
        <w:t xml:space="preserve">a </w:t>
      </w:r>
      <w:r w:rsidR="00375B59">
        <w:rPr>
          <w:rFonts w:ascii="Arial" w:hAnsi="Arial" w:cs="Arial"/>
          <w:color w:val="1A1818" w:themeColor="text1"/>
          <w:szCs w:val="20"/>
        </w:rPr>
        <w:t>E</w:t>
      </w:r>
      <w:r w:rsidR="004B30B4" w:rsidRPr="008D50B1">
        <w:rPr>
          <w:rFonts w:ascii="Arial" w:hAnsi="Arial" w:cs="Arial"/>
          <w:color w:val="1A1818" w:themeColor="text1"/>
          <w:szCs w:val="20"/>
        </w:rPr>
        <w:t xml:space="preserve">ntidad no entregará al </w:t>
      </w:r>
      <w:r w:rsidR="009B232A">
        <w:rPr>
          <w:rFonts w:ascii="Arial" w:hAnsi="Arial" w:cs="Arial"/>
          <w:color w:val="1A1818" w:themeColor="text1"/>
          <w:szCs w:val="20"/>
        </w:rPr>
        <w:t>C</w:t>
      </w:r>
      <w:r w:rsidR="004B30B4" w:rsidRPr="008D50B1">
        <w:rPr>
          <w:rFonts w:ascii="Arial" w:hAnsi="Arial" w:cs="Arial"/>
          <w:color w:val="1A1818" w:themeColor="text1"/>
          <w:szCs w:val="20"/>
        </w:rPr>
        <w:t xml:space="preserve">ontratista </w:t>
      </w:r>
      <w:r w:rsidR="00501304" w:rsidRPr="00AF5674">
        <w:rPr>
          <w:rFonts w:ascii="Arial" w:hAnsi="Arial" w:cs="Arial"/>
          <w:color w:val="1A1818" w:themeColor="text1"/>
          <w:szCs w:val="20"/>
        </w:rPr>
        <w:t>A</w:t>
      </w:r>
      <w:r w:rsidR="004B30B4" w:rsidRPr="00AF5674">
        <w:rPr>
          <w:rFonts w:ascii="Arial" w:hAnsi="Arial" w:cs="Arial"/>
          <w:color w:val="1A1818" w:themeColor="text1"/>
          <w:szCs w:val="20"/>
        </w:rPr>
        <w:t xml:space="preserve">nticipo </w:t>
      </w:r>
      <w:r w:rsidRPr="00AF5674">
        <w:rPr>
          <w:rFonts w:ascii="Arial" w:hAnsi="Arial" w:cs="Arial"/>
          <w:color w:val="1A1818" w:themeColor="text1"/>
          <w:szCs w:val="20"/>
        </w:rPr>
        <w:t>ni</w:t>
      </w:r>
      <w:r w:rsidR="004B30B4" w:rsidRPr="00AF5674">
        <w:rPr>
          <w:rFonts w:ascii="Arial" w:hAnsi="Arial" w:cs="Arial"/>
          <w:color w:val="1A1818" w:themeColor="text1"/>
          <w:szCs w:val="20"/>
        </w:rPr>
        <w:t xml:space="preserve"> </w:t>
      </w:r>
      <w:r w:rsidR="00501304" w:rsidRPr="00AF5674">
        <w:rPr>
          <w:rFonts w:ascii="Arial" w:hAnsi="Arial" w:cs="Arial"/>
          <w:color w:val="1A1818" w:themeColor="text1"/>
          <w:szCs w:val="20"/>
        </w:rPr>
        <w:t>P</w:t>
      </w:r>
      <w:r w:rsidR="004B30B4" w:rsidRPr="00AF5674">
        <w:rPr>
          <w:rFonts w:ascii="Arial" w:hAnsi="Arial" w:cs="Arial"/>
          <w:color w:val="1A1818" w:themeColor="text1"/>
          <w:szCs w:val="20"/>
        </w:rPr>
        <w:t xml:space="preserve">ago </w:t>
      </w:r>
      <w:r w:rsidR="00501304" w:rsidRPr="00AF5674">
        <w:rPr>
          <w:rFonts w:ascii="Arial" w:hAnsi="Arial" w:cs="Arial"/>
          <w:color w:val="1A1818" w:themeColor="text1"/>
          <w:szCs w:val="20"/>
        </w:rPr>
        <w:t>A</w:t>
      </w:r>
      <w:r w:rsidR="00AF5674">
        <w:rPr>
          <w:rFonts w:ascii="Arial" w:hAnsi="Arial" w:cs="Arial"/>
          <w:color w:val="1A1818" w:themeColor="text1"/>
          <w:szCs w:val="20"/>
        </w:rPr>
        <w:t>nticipado.</w:t>
      </w:r>
    </w:p>
    <w:p w14:paraId="7F0F4468" w14:textId="77777777" w:rsidR="00113168" w:rsidRPr="008D50B1" w:rsidRDefault="00113168" w:rsidP="00540E0E">
      <w:pPr>
        <w:rPr>
          <w:rFonts w:ascii="Arial" w:hAnsi="Arial" w:cs="Arial"/>
          <w:b/>
          <w:bCs/>
          <w:color w:val="1A1818" w:themeColor="text1"/>
          <w:szCs w:val="20"/>
        </w:rPr>
      </w:pPr>
    </w:p>
    <w:p w14:paraId="0EA4AC8A" w14:textId="77777777" w:rsidR="00CE36FF" w:rsidRPr="00CE36FF" w:rsidRDefault="002F389C" w:rsidP="00CE36FF">
      <w:pPr>
        <w:rPr>
          <w:color w:val="1A1818" w:themeColor="text1"/>
        </w:rPr>
      </w:pPr>
      <w:r w:rsidRPr="008D50B1">
        <w:rPr>
          <w:rFonts w:ascii="Arial" w:hAnsi="Arial" w:cs="Arial"/>
          <w:b/>
          <w:bCs/>
          <w:color w:val="1A1818" w:themeColor="text1"/>
          <w:szCs w:val="20"/>
          <w:u w:val="single"/>
        </w:rPr>
        <w:t>SEPTIM</w:t>
      </w:r>
      <w:r w:rsidR="00E75907" w:rsidRPr="008D50B1">
        <w:rPr>
          <w:rFonts w:ascii="Arial" w:hAnsi="Arial" w:cs="Arial"/>
          <w:b/>
          <w:bCs/>
          <w:color w:val="1A1818" w:themeColor="text1"/>
          <w:szCs w:val="20"/>
          <w:u w:val="single"/>
        </w:rPr>
        <w:t>A</w:t>
      </w:r>
      <w:r w:rsidR="00C039C3" w:rsidRPr="008D50B1">
        <w:rPr>
          <w:rFonts w:ascii="Arial" w:hAnsi="Arial" w:cs="Arial"/>
          <w:b/>
          <w:bCs/>
          <w:color w:val="1A1818" w:themeColor="text1"/>
          <w:szCs w:val="20"/>
          <w:u w:val="single"/>
        </w:rPr>
        <w:t>.</w:t>
      </w:r>
      <w:r w:rsidR="00B22F8F" w:rsidRPr="008D50B1">
        <w:rPr>
          <w:rFonts w:ascii="Arial" w:hAnsi="Arial" w:cs="Arial"/>
          <w:b/>
          <w:bCs/>
          <w:color w:val="1A1818" w:themeColor="text1"/>
          <w:szCs w:val="20"/>
        </w:rPr>
        <w:t xml:space="preserve"> </w:t>
      </w:r>
      <w:r w:rsidR="005A47FA" w:rsidRPr="008D50B1">
        <w:rPr>
          <w:b/>
          <w:bCs/>
          <w:color w:val="1A1818" w:themeColor="text1"/>
        </w:rPr>
        <w:t>PLAZO DEL CONTRATO</w:t>
      </w:r>
      <w:r w:rsidR="001504C4" w:rsidRPr="008D50B1">
        <w:rPr>
          <w:b/>
          <w:bCs/>
          <w:color w:val="1A1818" w:themeColor="text1"/>
        </w:rPr>
        <w:t xml:space="preserve">: </w:t>
      </w:r>
      <w:r w:rsidR="00CE36FF" w:rsidRPr="00CE36FF">
        <w:rPr>
          <w:color w:val="1A1818" w:themeColor="text1"/>
        </w:rPr>
        <w:t xml:space="preserve">El término de ejecución será de ocho (08) meses  o  hasta agotar el presupuesto, lo que ocurra primero, contados a partir del cumplimiento de los requisitos de perfeccionamiento y ejecución del contrato, es decir, a partir a partir de la fecha de  inicio de la plataforma del SECOP II,  , previa la expedición del registro presupuestal, </w:t>
      </w:r>
      <w:r w:rsidR="00CE36FF" w:rsidRPr="00CE36FF">
        <w:rPr>
          <w:color w:val="1A1818" w:themeColor="text1"/>
        </w:rPr>
        <w:lastRenderedPageBreak/>
        <w:t xml:space="preserve">la aprobación de las garantías y la verificación por parte del supervisor del contrato sobre el cumplimiento de las obligaciones del contratista relacionadas con el sistema de seguridad social integral y parafiscales, cuando corresponda. </w:t>
      </w:r>
    </w:p>
    <w:p w14:paraId="11AC8676" w14:textId="5E7BE194" w:rsidR="001504C4" w:rsidRPr="008D50B1" w:rsidRDefault="00CE36FF" w:rsidP="00CE36FF">
      <w:pPr>
        <w:rPr>
          <w:color w:val="1A1818" w:themeColor="text1"/>
        </w:rPr>
      </w:pPr>
      <w:r w:rsidRPr="00CE36FF">
        <w:rPr>
          <w:color w:val="1A1818" w:themeColor="text1"/>
        </w:rPr>
        <w:t>La vigencia del contrato se entiende como el plazo de ejecución del contrato más el término establecido para su liquidación</w:t>
      </w:r>
    </w:p>
    <w:p w14:paraId="22AF075B" w14:textId="77777777" w:rsidR="001504C4" w:rsidRPr="008D50B1" w:rsidRDefault="001504C4" w:rsidP="001504C4">
      <w:pPr>
        <w:rPr>
          <w:color w:val="1A1818" w:themeColor="text1"/>
        </w:rPr>
      </w:pPr>
    </w:p>
    <w:p w14:paraId="1E638012" w14:textId="5D6B8042" w:rsidR="00517D2E" w:rsidRPr="008D50B1" w:rsidRDefault="001504C4" w:rsidP="004025CB">
      <w:pPr>
        <w:rPr>
          <w:color w:val="1A1818" w:themeColor="text1"/>
        </w:rPr>
      </w:pPr>
      <w:r w:rsidRPr="008D50B1">
        <w:rPr>
          <w:color w:val="1A1818" w:themeColor="text1"/>
        </w:rPr>
        <w:t xml:space="preserve">El plazo pactado será cumplido con sujeción a lo previsto en la </w:t>
      </w:r>
      <w:r w:rsidR="009B232A">
        <w:rPr>
          <w:color w:val="1A1818" w:themeColor="text1"/>
        </w:rPr>
        <w:t>i</w:t>
      </w:r>
      <w:r w:rsidRPr="008D50B1">
        <w:rPr>
          <w:color w:val="1A1818" w:themeColor="text1"/>
        </w:rPr>
        <w:t>nvitación.</w:t>
      </w:r>
    </w:p>
    <w:p w14:paraId="0B448C5F" w14:textId="229A8EC2" w:rsidR="005A47FA" w:rsidRPr="008D50B1" w:rsidRDefault="005A47FA" w:rsidP="00517D2E">
      <w:pPr>
        <w:pStyle w:val="clusulas"/>
        <w:numPr>
          <w:ilvl w:val="0"/>
          <w:numId w:val="0"/>
        </w:numPr>
        <w:spacing w:before="0" w:after="0"/>
        <w:ind w:left="720"/>
        <w:rPr>
          <w:rFonts w:ascii="Arial" w:hAnsi="Arial" w:cs="Arial"/>
          <w:color w:val="1A1818" w:themeColor="text1"/>
          <w:szCs w:val="20"/>
        </w:rPr>
      </w:pPr>
      <w:r w:rsidRPr="008D50B1">
        <w:rPr>
          <w:rFonts w:ascii="Arial" w:hAnsi="Arial" w:cs="Arial"/>
          <w:color w:val="1A1818" w:themeColor="text1"/>
          <w:szCs w:val="20"/>
        </w:rPr>
        <w:t xml:space="preserve"> </w:t>
      </w:r>
    </w:p>
    <w:p w14:paraId="769ADA90" w14:textId="1FF11994" w:rsidR="001504C4" w:rsidRPr="008D50B1" w:rsidRDefault="002F389C" w:rsidP="001504C4">
      <w:pPr>
        <w:rPr>
          <w:rFonts w:ascii="Arial" w:hAnsi="Arial" w:cs="Arial"/>
          <w:color w:val="1A1818" w:themeColor="text1"/>
          <w:szCs w:val="20"/>
        </w:rPr>
      </w:pPr>
      <w:r w:rsidRPr="008D50B1">
        <w:rPr>
          <w:rFonts w:ascii="Arial" w:hAnsi="Arial" w:cs="Arial"/>
          <w:b/>
          <w:bCs/>
          <w:color w:val="1A1818" w:themeColor="text1"/>
          <w:szCs w:val="20"/>
          <w:u w:val="single"/>
        </w:rPr>
        <w:t>OCTAVA</w:t>
      </w:r>
      <w:r w:rsidR="00C039C3" w:rsidRPr="008D50B1">
        <w:rPr>
          <w:rFonts w:ascii="Arial" w:hAnsi="Arial" w:cs="Arial"/>
          <w:b/>
          <w:bCs/>
          <w:color w:val="1A1818" w:themeColor="text1"/>
          <w:szCs w:val="20"/>
          <w:u w:val="single"/>
        </w:rPr>
        <w:t>.</w:t>
      </w:r>
      <w:r w:rsidR="001504C4" w:rsidRPr="008D50B1">
        <w:rPr>
          <w:rFonts w:ascii="Arial" w:hAnsi="Arial" w:cs="Arial"/>
          <w:b/>
          <w:bCs/>
          <w:color w:val="1A1818" w:themeColor="text1"/>
          <w:szCs w:val="20"/>
        </w:rPr>
        <w:t xml:space="preserve"> APROPIACIÓN PRESUPUESTAL: </w:t>
      </w:r>
      <w:r w:rsidR="001504C4" w:rsidRPr="008D50B1">
        <w:rPr>
          <w:rFonts w:ascii="Arial" w:hAnsi="Arial" w:cs="Arial"/>
          <w:color w:val="1A1818" w:themeColor="text1"/>
          <w:szCs w:val="20"/>
        </w:rPr>
        <w:t xml:space="preserve">El pago de la suma estipulada en esta comunicación se sujetará a la apropiación presupuestal correspondiente y específicamente al </w:t>
      </w:r>
      <w:r w:rsidR="00176950" w:rsidRPr="008D50B1">
        <w:rPr>
          <w:rFonts w:ascii="Arial" w:hAnsi="Arial" w:cs="Arial"/>
          <w:color w:val="1A1818" w:themeColor="text1"/>
          <w:szCs w:val="20"/>
        </w:rPr>
        <w:t>C</w:t>
      </w:r>
      <w:r w:rsidR="001504C4" w:rsidRPr="008D50B1">
        <w:rPr>
          <w:rFonts w:ascii="Arial" w:hAnsi="Arial" w:cs="Arial"/>
          <w:color w:val="1A1818" w:themeColor="text1"/>
          <w:szCs w:val="20"/>
        </w:rPr>
        <w:t>ertificado de Disponibilidad Presupuestal:</w:t>
      </w:r>
    </w:p>
    <w:p w14:paraId="2DBFC64B" w14:textId="77777777" w:rsidR="001504C4" w:rsidRPr="008D50B1" w:rsidRDefault="001504C4" w:rsidP="001504C4">
      <w:pPr>
        <w:rPr>
          <w:rFonts w:ascii="Arial" w:hAnsi="Arial" w:cs="Arial"/>
          <w:color w:val="1A1818" w:themeColor="text1"/>
          <w:szCs w:val="20"/>
        </w:rPr>
      </w:pP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0A0" w:firstRow="1" w:lastRow="0" w:firstColumn="1" w:lastColumn="0" w:noHBand="0" w:noVBand="0"/>
      </w:tblPr>
      <w:tblGrid>
        <w:gridCol w:w="3402"/>
        <w:gridCol w:w="3486"/>
        <w:gridCol w:w="3048"/>
      </w:tblGrid>
      <w:tr w:rsidR="00AA4114" w:rsidRPr="00AA4114" w14:paraId="378926F6" w14:textId="77777777" w:rsidTr="00AA4114">
        <w:trPr>
          <w:trHeight w:val="20"/>
          <w:tblHeader/>
          <w:jc w:val="center"/>
        </w:trPr>
        <w:tc>
          <w:tcPr>
            <w:tcW w:w="3402" w:type="dxa"/>
            <w:tcBorders>
              <w:top w:val="double" w:sz="4" w:space="0" w:color="auto"/>
              <w:bottom w:val="single" w:sz="6" w:space="0" w:color="auto"/>
            </w:tcBorders>
            <w:shd w:val="clear" w:color="auto" w:fill="B8B7B7" w:themeFill="background2" w:themeFillTint="66"/>
            <w:vAlign w:val="center"/>
          </w:tcPr>
          <w:p w14:paraId="2BE3DA20" w14:textId="77777777" w:rsidR="00AA4114" w:rsidRPr="00AA4114" w:rsidRDefault="00AA4114" w:rsidP="00AA4114">
            <w:pPr>
              <w:rPr>
                <w:rFonts w:ascii="Arial" w:hAnsi="Arial" w:cs="Arial"/>
                <w:b/>
                <w:color w:val="1A1818" w:themeColor="text1"/>
                <w:szCs w:val="20"/>
                <w:lang w:val="es-CO"/>
              </w:rPr>
            </w:pPr>
            <w:r w:rsidRPr="00AA4114">
              <w:rPr>
                <w:rFonts w:ascii="Arial" w:hAnsi="Arial" w:cs="Arial"/>
                <w:b/>
                <w:color w:val="1A1818" w:themeColor="text1"/>
                <w:szCs w:val="20"/>
                <w:lang w:val="es-CO"/>
              </w:rPr>
              <w:t>Número Certificado Disponibilidad Presupuestal</w:t>
            </w:r>
          </w:p>
        </w:tc>
        <w:tc>
          <w:tcPr>
            <w:tcW w:w="3486" w:type="dxa"/>
            <w:tcBorders>
              <w:top w:val="double" w:sz="4" w:space="0" w:color="auto"/>
              <w:bottom w:val="single" w:sz="6" w:space="0" w:color="auto"/>
            </w:tcBorders>
            <w:shd w:val="clear" w:color="auto" w:fill="B8B7B7" w:themeFill="background2" w:themeFillTint="66"/>
            <w:vAlign w:val="center"/>
          </w:tcPr>
          <w:p w14:paraId="5F33CD6C" w14:textId="77777777" w:rsidR="00AA4114" w:rsidRPr="00AA4114" w:rsidRDefault="00AA4114" w:rsidP="00AA4114">
            <w:pPr>
              <w:rPr>
                <w:rFonts w:ascii="Arial" w:hAnsi="Arial" w:cs="Arial"/>
                <w:b/>
                <w:color w:val="1A1818" w:themeColor="text1"/>
                <w:szCs w:val="20"/>
                <w:lang w:val="es-CO"/>
              </w:rPr>
            </w:pPr>
            <w:r w:rsidRPr="00AA4114">
              <w:rPr>
                <w:rFonts w:ascii="Arial" w:hAnsi="Arial" w:cs="Arial"/>
                <w:b/>
                <w:color w:val="1A1818" w:themeColor="text1"/>
                <w:szCs w:val="20"/>
                <w:lang w:val="es-CO"/>
              </w:rPr>
              <w:t>Fecha Certificado Disponibilidad Presupuestal</w:t>
            </w:r>
          </w:p>
        </w:tc>
        <w:tc>
          <w:tcPr>
            <w:tcW w:w="3048" w:type="dxa"/>
            <w:tcBorders>
              <w:top w:val="double" w:sz="4" w:space="0" w:color="auto"/>
              <w:bottom w:val="single" w:sz="6" w:space="0" w:color="auto"/>
            </w:tcBorders>
            <w:shd w:val="clear" w:color="auto" w:fill="B8B7B7" w:themeFill="background2" w:themeFillTint="66"/>
            <w:vAlign w:val="center"/>
          </w:tcPr>
          <w:p w14:paraId="615C933B" w14:textId="77777777" w:rsidR="00AA4114" w:rsidRPr="00AA4114" w:rsidRDefault="00AA4114" w:rsidP="00AA4114">
            <w:pPr>
              <w:rPr>
                <w:rFonts w:ascii="Arial" w:hAnsi="Arial" w:cs="Arial"/>
                <w:b/>
                <w:color w:val="1A1818" w:themeColor="text1"/>
                <w:szCs w:val="20"/>
                <w:lang w:val="es-CO"/>
              </w:rPr>
            </w:pPr>
            <w:r w:rsidRPr="00AA4114">
              <w:rPr>
                <w:rFonts w:ascii="Arial" w:hAnsi="Arial" w:cs="Arial"/>
                <w:b/>
                <w:color w:val="1A1818" w:themeColor="text1"/>
                <w:szCs w:val="20"/>
                <w:lang w:val="es-CO"/>
              </w:rPr>
              <w:t>Valor Certificado de Disponibilidad Presupuestal</w:t>
            </w:r>
          </w:p>
        </w:tc>
      </w:tr>
      <w:tr w:rsidR="00AA4114" w:rsidRPr="00AA4114" w14:paraId="6EEA2E2B" w14:textId="77777777" w:rsidTr="008C1913">
        <w:trPr>
          <w:trHeight w:val="264"/>
          <w:jc w:val="center"/>
        </w:trPr>
        <w:tc>
          <w:tcPr>
            <w:tcW w:w="3402" w:type="dxa"/>
            <w:vMerge w:val="restart"/>
            <w:tcBorders>
              <w:top w:val="single" w:sz="6" w:space="0" w:color="auto"/>
            </w:tcBorders>
            <w:vAlign w:val="center"/>
          </w:tcPr>
          <w:p w14:paraId="23A86DC1" w14:textId="77777777" w:rsidR="00AA4114" w:rsidRPr="00AA4114" w:rsidRDefault="00AA4114" w:rsidP="00AA4114">
            <w:pPr>
              <w:rPr>
                <w:rFonts w:ascii="Arial" w:hAnsi="Arial" w:cs="Arial"/>
                <w:color w:val="1A1818" w:themeColor="text1"/>
                <w:szCs w:val="20"/>
                <w:lang w:val="es-CO"/>
              </w:rPr>
            </w:pPr>
            <w:r w:rsidRPr="00AA4114">
              <w:rPr>
                <w:rFonts w:ascii="Arial" w:hAnsi="Arial" w:cs="Arial"/>
                <w:color w:val="1A1818" w:themeColor="text1"/>
                <w:szCs w:val="20"/>
                <w:lang w:val="es-CO"/>
              </w:rPr>
              <w:t>2025000830</w:t>
            </w:r>
          </w:p>
        </w:tc>
        <w:tc>
          <w:tcPr>
            <w:tcW w:w="3486" w:type="dxa"/>
            <w:vMerge w:val="restart"/>
            <w:tcBorders>
              <w:top w:val="single" w:sz="6" w:space="0" w:color="auto"/>
            </w:tcBorders>
            <w:vAlign w:val="center"/>
          </w:tcPr>
          <w:p w14:paraId="0F875C68" w14:textId="77777777" w:rsidR="00AA4114" w:rsidRPr="00AA4114" w:rsidRDefault="00AA4114" w:rsidP="00AA4114">
            <w:pPr>
              <w:rPr>
                <w:rFonts w:ascii="Arial" w:hAnsi="Arial" w:cs="Arial"/>
                <w:color w:val="1A1818" w:themeColor="text1"/>
                <w:szCs w:val="20"/>
                <w:lang w:val="es-CO"/>
              </w:rPr>
            </w:pPr>
            <w:r w:rsidRPr="00AA4114">
              <w:rPr>
                <w:rFonts w:ascii="Arial" w:hAnsi="Arial" w:cs="Arial"/>
                <w:color w:val="1A1818" w:themeColor="text1"/>
                <w:szCs w:val="20"/>
                <w:lang w:val="es-CO"/>
              </w:rPr>
              <w:t>07-02-2025</w:t>
            </w:r>
          </w:p>
        </w:tc>
        <w:tc>
          <w:tcPr>
            <w:tcW w:w="3048" w:type="dxa"/>
            <w:vMerge w:val="restart"/>
            <w:tcBorders>
              <w:top w:val="single" w:sz="6" w:space="0" w:color="auto"/>
            </w:tcBorders>
            <w:vAlign w:val="center"/>
          </w:tcPr>
          <w:p w14:paraId="56F0CCB5" w14:textId="77777777" w:rsidR="00AA4114" w:rsidRPr="00AA4114" w:rsidRDefault="00AA4114" w:rsidP="00AA4114">
            <w:pPr>
              <w:rPr>
                <w:rFonts w:ascii="Arial" w:hAnsi="Arial" w:cs="Arial"/>
                <w:color w:val="1A1818" w:themeColor="text1"/>
                <w:szCs w:val="20"/>
                <w:lang w:val="es-CO"/>
              </w:rPr>
            </w:pPr>
            <w:r w:rsidRPr="00AA4114">
              <w:rPr>
                <w:rFonts w:ascii="Arial" w:hAnsi="Arial" w:cs="Arial"/>
                <w:color w:val="1A1818" w:themeColor="text1"/>
                <w:szCs w:val="20"/>
                <w:lang w:val="es-CO"/>
              </w:rPr>
              <w:t>$ 70.000.000,00</w:t>
            </w:r>
          </w:p>
        </w:tc>
      </w:tr>
      <w:tr w:rsidR="00AA4114" w:rsidRPr="00AA4114" w14:paraId="75C0DC9A" w14:textId="77777777" w:rsidTr="008C1913">
        <w:trPr>
          <w:trHeight w:val="264"/>
          <w:jc w:val="center"/>
        </w:trPr>
        <w:tc>
          <w:tcPr>
            <w:tcW w:w="3402" w:type="dxa"/>
            <w:vMerge/>
            <w:vAlign w:val="center"/>
          </w:tcPr>
          <w:p w14:paraId="28FA0F79" w14:textId="77777777" w:rsidR="00AA4114" w:rsidRPr="00AA4114" w:rsidRDefault="00AA4114" w:rsidP="00AA4114">
            <w:pPr>
              <w:rPr>
                <w:rFonts w:ascii="Arial" w:hAnsi="Arial" w:cs="Arial"/>
                <w:b/>
                <w:color w:val="1A1818" w:themeColor="text1"/>
                <w:szCs w:val="20"/>
                <w:highlight w:val="lightGray"/>
                <w:lang w:val="es-CO"/>
              </w:rPr>
            </w:pPr>
          </w:p>
        </w:tc>
        <w:tc>
          <w:tcPr>
            <w:tcW w:w="3486" w:type="dxa"/>
            <w:vMerge/>
            <w:vAlign w:val="center"/>
          </w:tcPr>
          <w:p w14:paraId="1C306582" w14:textId="77777777" w:rsidR="00AA4114" w:rsidRPr="00AA4114" w:rsidRDefault="00AA4114" w:rsidP="00AA4114">
            <w:pPr>
              <w:rPr>
                <w:rFonts w:ascii="Arial" w:hAnsi="Arial" w:cs="Arial"/>
                <w:b/>
                <w:color w:val="1A1818" w:themeColor="text1"/>
                <w:szCs w:val="20"/>
                <w:highlight w:val="lightGray"/>
                <w:lang w:val="es-CO"/>
              </w:rPr>
            </w:pPr>
          </w:p>
        </w:tc>
        <w:tc>
          <w:tcPr>
            <w:tcW w:w="3048" w:type="dxa"/>
            <w:vMerge/>
            <w:vAlign w:val="center"/>
          </w:tcPr>
          <w:p w14:paraId="07B2E9D2" w14:textId="77777777" w:rsidR="00AA4114" w:rsidRPr="00AA4114" w:rsidRDefault="00AA4114" w:rsidP="00AA4114">
            <w:pPr>
              <w:rPr>
                <w:rFonts w:ascii="Arial" w:hAnsi="Arial" w:cs="Arial"/>
                <w:b/>
                <w:color w:val="1A1818" w:themeColor="text1"/>
                <w:szCs w:val="20"/>
                <w:highlight w:val="lightGray"/>
                <w:lang w:val="es-CO"/>
              </w:rPr>
            </w:pPr>
          </w:p>
        </w:tc>
      </w:tr>
    </w:tbl>
    <w:p w14:paraId="0161F65C" w14:textId="77777777" w:rsidR="001504C4" w:rsidRPr="008D50B1" w:rsidRDefault="001504C4" w:rsidP="001504C4">
      <w:pPr>
        <w:rPr>
          <w:rFonts w:ascii="Arial" w:hAnsi="Arial" w:cs="Arial"/>
          <w:color w:val="1A1818" w:themeColor="text1"/>
          <w:szCs w:val="20"/>
        </w:rPr>
      </w:pPr>
    </w:p>
    <w:p w14:paraId="5C41D116" w14:textId="3479B33C" w:rsidR="00F4651F" w:rsidRPr="008D50B1" w:rsidRDefault="00F4651F" w:rsidP="00540E0E">
      <w:pPr>
        <w:rPr>
          <w:rFonts w:ascii="Arial" w:hAnsi="Arial" w:cs="Arial"/>
          <w:b/>
          <w:bCs/>
          <w:color w:val="1A1818" w:themeColor="text1"/>
          <w:szCs w:val="20"/>
        </w:rPr>
      </w:pPr>
    </w:p>
    <w:p w14:paraId="3509B302" w14:textId="0E2F5BEC" w:rsidR="00B9556F" w:rsidRPr="00AA4114" w:rsidRDefault="00F769BE" w:rsidP="00AA4114">
      <w:pPr>
        <w:rPr>
          <w:rFonts w:ascii="Arial" w:hAnsi="Arial" w:cs="Arial"/>
          <w:color w:val="1A1818" w:themeColor="text1"/>
          <w:szCs w:val="20"/>
        </w:rPr>
      </w:pPr>
      <w:r w:rsidRPr="008D50B1">
        <w:rPr>
          <w:rFonts w:ascii="Arial" w:hAnsi="Arial" w:cs="Arial"/>
          <w:b/>
          <w:bCs/>
          <w:color w:val="1A1818" w:themeColor="text1"/>
          <w:szCs w:val="20"/>
          <w:u w:val="single"/>
        </w:rPr>
        <w:t>NOVENA</w:t>
      </w:r>
      <w:r w:rsidR="00434D42" w:rsidRPr="008D50B1">
        <w:rPr>
          <w:rFonts w:ascii="Arial" w:hAnsi="Arial" w:cs="Arial"/>
          <w:b/>
          <w:bCs/>
          <w:color w:val="1A1818" w:themeColor="text1"/>
          <w:szCs w:val="20"/>
          <w:u w:val="single"/>
        </w:rPr>
        <w:t>.</w:t>
      </w:r>
      <w:r w:rsidR="00434D42" w:rsidRPr="008D50B1">
        <w:rPr>
          <w:rFonts w:ascii="Arial" w:hAnsi="Arial" w:cs="Arial"/>
          <w:b/>
          <w:bCs/>
          <w:color w:val="1A1818" w:themeColor="text1"/>
          <w:szCs w:val="20"/>
        </w:rPr>
        <w:t xml:space="preserve"> </w:t>
      </w:r>
      <w:r w:rsidR="001504C4" w:rsidRPr="00AA4114">
        <w:rPr>
          <w:rFonts w:ascii="Arial" w:hAnsi="Arial" w:cs="Arial"/>
          <w:b/>
          <w:bCs/>
          <w:color w:val="1A1818" w:themeColor="text1"/>
          <w:szCs w:val="20"/>
        </w:rPr>
        <w:t>SUPERVISIÓN</w:t>
      </w:r>
      <w:r w:rsidR="001504C4" w:rsidRPr="00AA4114">
        <w:rPr>
          <w:rFonts w:ascii="Arial" w:hAnsi="Arial" w:cs="Arial"/>
          <w:color w:val="1A1818" w:themeColor="text1"/>
          <w:szCs w:val="20"/>
        </w:rPr>
        <w:t>:</w:t>
      </w:r>
      <w:r w:rsidR="001504C4" w:rsidRPr="008D50B1">
        <w:rPr>
          <w:rFonts w:ascii="Arial" w:hAnsi="Arial" w:cs="Arial"/>
          <w:color w:val="1A1818" w:themeColor="text1"/>
          <w:szCs w:val="20"/>
        </w:rPr>
        <w:t xml:space="preserve"> </w:t>
      </w:r>
      <w:r w:rsidR="00AA4114" w:rsidRPr="00AA4114">
        <w:rPr>
          <w:rFonts w:ascii="Arial" w:hAnsi="Arial" w:cs="Arial"/>
          <w:color w:val="1A1818" w:themeColor="text1"/>
          <w:szCs w:val="20"/>
        </w:rPr>
        <w:t>La supervisión de la ejecución y cumplimiento del presente contrato está a cargo del DIRECTOR DE EDUCACIÓN, SEGURIDAD VIAL Y CONTROL DE TRANSITO</w:t>
      </w:r>
    </w:p>
    <w:p w14:paraId="3B6EFB13" w14:textId="77777777" w:rsidR="00B9556F" w:rsidRPr="008D50B1" w:rsidRDefault="00B9556F" w:rsidP="00540E0E">
      <w:pPr>
        <w:rPr>
          <w:rFonts w:ascii="Arial" w:hAnsi="Arial" w:cs="Arial"/>
          <w:color w:val="1A1818" w:themeColor="text1"/>
          <w:szCs w:val="20"/>
        </w:rPr>
      </w:pPr>
    </w:p>
    <w:p w14:paraId="118D8C0F" w14:textId="7E42DE22" w:rsidR="001A5F1F" w:rsidRPr="008D50B1" w:rsidRDefault="001A5F1F" w:rsidP="001A5F1F">
      <w:pPr>
        <w:pStyle w:val="clusulas"/>
        <w:numPr>
          <w:ilvl w:val="0"/>
          <w:numId w:val="0"/>
        </w:numPr>
        <w:spacing w:before="0" w:after="0"/>
        <w:rPr>
          <w:rFonts w:ascii="Arial" w:hAnsi="Arial" w:cs="Arial"/>
          <w:b w:val="0"/>
          <w:color w:val="1A1818" w:themeColor="text1"/>
          <w:szCs w:val="20"/>
          <w:lang w:val="es-MX"/>
        </w:rPr>
      </w:pPr>
    </w:p>
    <w:p w14:paraId="35B06BF1" w14:textId="49E62D19" w:rsidR="001A5F1F" w:rsidRPr="008D50B1" w:rsidRDefault="00284C7B" w:rsidP="001A5F1F">
      <w:pPr>
        <w:pStyle w:val="clusulas"/>
        <w:numPr>
          <w:ilvl w:val="0"/>
          <w:numId w:val="0"/>
        </w:numPr>
        <w:spacing w:before="0" w:after="0"/>
        <w:rPr>
          <w:rFonts w:ascii="Arial" w:hAnsi="Arial" w:cs="Arial"/>
          <w:b w:val="0"/>
          <w:color w:val="1A1818" w:themeColor="text1"/>
          <w:szCs w:val="20"/>
          <w:lang w:val="es-MX"/>
        </w:rPr>
      </w:pPr>
      <w:r w:rsidRPr="008D50B1">
        <w:rPr>
          <w:rFonts w:ascii="Arial" w:hAnsi="Arial" w:cs="Arial"/>
          <w:bCs/>
          <w:color w:val="1A1818" w:themeColor="text1"/>
          <w:szCs w:val="20"/>
          <w:u w:val="single"/>
          <w:lang w:val="es-MX"/>
        </w:rPr>
        <w:t>DÉCIMA</w:t>
      </w:r>
      <w:r w:rsidR="00434D42" w:rsidRPr="008D50B1">
        <w:rPr>
          <w:rFonts w:ascii="Arial" w:hAnsi="Arial" w:cs="Arial"/>
          <w:bCs/>
          <w:color w:val="1A1818" w:themeColor="text1"/>
          <w:szCs w:val="20"/>
          <w:u w:val="single"/>
          <w:lang w:val="es-MX"/>
        </w:rPr>
        <w:t>.</w:t>
      </w:r>
      <w:r w:rsidR="00434D42" w:rsidRPr="008D50B1">
        <w:rPr>
          <w:rFonts w:ascii="Arial" w:hAnsi="Arial" w:cs="Arial"/>
          <w:bCs/>
          <w:color w:val="1A1818" w:themeColor="text1"/>
          <w:szCs w:val="20"/>
          <w:lang w:val="es-MX"/>
        </w:rPr>
        <w:t xml:space="preserve"> </w:t>
      </w:r>
      <w:r w:rsidR="001A5F1F" w:rsidRPr="008D50B1">
        <w:rPr>
          <w:rFonts w:ascii="Arial" w:hAnsi="Arial" w:cs="Arial"/>
          <w:bCs/>
          <w:color w:val="1A1818" w:themeColor="text1"/>
          <w:szCs w:val="20"/>
          <w:lang w:val="es-MX"/>
        </w:rPr>
        <w:t>GARANTÍAS</w:t>
      </w:r>
      <w:r w:rsidR="001A5F1F" w:rsidRPr="008D50B1">
        <w:rPr>
          <w:rFonts w:ascii="Arial" w:hAnsi="Arial" w:cs="Arial"/>
          <w:b w:val="0"/>
          <w:color w:val="1A1818" w:themeColor="text1"/>
          <w:szCs w:val="20"/>
          <w:lang w:val="es-MX"/>
        </w:rPr>
        <w:t xml:space="preserve">: Son parte del </w:t>
      </w:r>
      <w:r w:rsidR="00C039C3" w:rsidRPr="008D50B1">
        <w:rPr>
          <w:rFonts w:ascii="Arial" w:hAnsi="Arial" w:cs="Arial"/>
          <w:b w:val="0"/>
          <w:color w:val="1A1818" w:themeColor="text1"/>
          <w:szCs w:val="20"/>
          <w:lang w:val="es-MX"/>
        </w:rPr>
        <w:t>contrato</w:t>
      </w:r>
      <w:r w:rsidR="001A5F1F" w:rsidRPr="008D50B1">
        <w:rPr>
          <w:rFonts w:ascii="Arial" w:hAnsi="Arial" w:cs="Arial"/>
          <w:b w:val="0"/>
          <w:color w:val="1A1818" w:themeColor="text1"/>
          <w:szCs w:val="20"/>
          <w:lang w:val="es-MX"/>
        </w:rPr>
        <w:t xml:space="preserve"> las garantías </w:t>
      </w:r>
      <w:r w:rsidR="00434D42" w:rsidRPr="008D50B1">
        <w:rPr>
          <w:rFonts w:ascii="Arial" w:hAnsi="Arial" w:cs="Arial"/>
          <w:b w:val="0"/>
          <w:color w:val="1A1818" w:themeColor="text1"/>
          <w:szCs w:val="20"/>
          <w:lang w:val="es-MX"/>
        </w:rPr>
        <w:t>señaladas en la</w:t>
      </w:r>
      <w:r w:rsidR="001A5F1F" w:rsidRPr="008D50B1">
        <w:rPr>
          <w:rFonts w:ascii="Arial" w:hAnsi="Arial" w:cs="Arial"/>
          <w:b w:val="0"/>
          <w:color w:val="1A1818" w:themeColor="text1"/>
          <w:szCs w:val="20"/>
          <w:lang w:val="es-MX"/>
        </w:rPr>
        <w:t xml:space="preserve"> </w:t>
      </w:r>
      <w:r w:rsidR="00EF3BC5">
        <w:rPr>
          <w:rFonts w:ascii="Arial" w:hAnsi="Arial" w:cs="Arial"/>
          <w:b w:val="0"/>
          <w:color w:val="1A1818" w:themeColor="text1"/>
          <w:szCs w:val="20"/>
          <w:lang w:val="es-MX"/>
        </w:rPr>
        <w:t>i</w:t>
      </w:r>
      <w:r w:rsidR="001A5F1F" w:rsidRPr="008D50B1">
        <w:rPr>
          <w:rFonts w:ascii="Arial" w:hAnsi="Arial" w:cs="Arial"/>
          <w:b w:val="0"/>
          <w:color w:val="1A1818" w:themeColor="text1"/>
          <w:szCs w:val="20"/>
          <w:lang w:val="es-MX"/>
        </w:rPr>
        <w:t>nvitación y serán exigibles bajo las condiciones allí establecidas.</w:t>
      </w:r>
    </w:p>
    <w:p w14:paraId="2BA2F228" w14:textId="2530C12C" w:rsidR="00E75907" w:rsidRPr="008D50B1" w:rsidRDefault="00E75907" w:rsidP="001A5F1F">
      <w:pPr>
        <w:pStyle w:val="clusulas"/>
        <w:numPr>
          <w:ilvl w:val="0"/>
          <w:numId w:val="0"/>
        </w:numPr>
        <w:spacing w:before="0" w:after="0"/>
        <w:rPr>
          <w:rFonts w:ascii="Arial" w:hAnsi="Arial" w:cs="Arial"/>
          <w:b w:val="0"/>
          <w:color w:val="1A1818" w:themeColor="text1"/>
          <w:szCs w:val="20"/>
          <w:lang w:val="es-MX"/>
        </w:rPr>
      </w:pPr>
    </w:p>
    <w:p w14:paraId="6650B184" w14:textId="4692144F" w:rsidR="001A5F1F" w:rsidRDefault="00E75907" w:rsidP="00F34B08">
      <w:pPr>
        <w:rPr>
          <w:color w:val="1A1818" w:themeColor="text1"/>
        </w:rPr>
      </w:pPr>
      <w:r w:rsidRPr="008D50B1">
        <w:rPr>
          <w:rFonts w:ascii="Arial" w:hAnsi="Arial" w:cs="Arial"/>
          <w:b/>
          <w:bCs/>
          <w:color w:val="1A1818" w:themeColor="text1"/>
          <w:szCs w:val="20"/>
          <w:u w:val="single"/>
        </w:rPr>
        <w:t xml:space="preserve">DÉCIMA </w:t>
      </w:r>
      <w:r w:rsidR="00CE2BE8" w:rsidRPr="008D50B1">
        <w:rPr>
          <w:rFonts w:ascii="Arial" w:hAnsi="Arial" w:cs="Arial"/>
          <w:b/>
          <w:bCs/>
          <w:color w:val="1A1818" w:themeColor="text1"/>
          <w:szCs w:val="20"/>
          <w:u w:val="single"/>
        </w:rPr>
        <w:t>PRIMERA</w:t>
      </w:r>
      <w:r w:rsidR="00434D42" w:rsidRPr="008D50B1">
        <w:rPr>
          <w:rFonts w:ascii="Arial" w:hAnsi="Arial" w:cs="Arial"/>
          <w:bCs/>
          <w:color w:val="1A1818" w:themeColor="text1"/>
          <w:szCs w:val="20"/>
          <w:u w:val="single"/>
        </w:rPr>
        <w:t>.</w:t>
      </w:r>
      <w:r w:rsidR="00434D42" w:rsidRPr="008D50B1">
        <w:rPr>
          <w:rFonts w:ascii="Arial" w:hAnsi="Arial" w:cs="Arial"/>
          <w:bCs/>
          <w:color w:val="1A1818" w:themeColor="text1"/>
          <w:szCs w:val="20"/>
        </w:rPr>
        <w:t xml:space="preserve"> </w:t>
      </w:r>
      <w:r w:rsidRPr="008D50B1">
        <w:rPr>
          <w:rFonts w:ascii="Arial" w:hAnsi="Arial" w:cs="Arial"/>
          <w:b/>
          <w:color w:val="1A1818" w:themeColor="text1"/>
          <w:szCs w:val="20"/>
        </w:rPr>
        <w:t>LUGAR DE EJECUCIÓN Y DOMICILIO CONTRACTUAL</w:t>
      </w:r>
      <w:r w:rsidRPr="008D50B1">
        <w:rPr>
          <w:rFonts w:ascii="Arial" w:hAnsi="Arial" w:cs="Arial"/>
          <w:color w:val="1A1818" w:themeColor="text1"/>
          <w:szCs w:val="20"/>
        </w:rPr>
        <w:t>:</w:t>
      </w:r>
      <w:r w:rsidRPr="008D50B1">
        <w:rPr>
          <w:color w:val="1A1818" w:themeColor="text1"/>
        </w:rPr>
        <w:t xml:space="preserve"> </w:t>
      </w:r>
      <w:r w:rsidR="00F34B08" w:rsidRPr="00F34B08">
        <w:rPr>
          <w:color w:val="1A1818" w:themeColor="text1"/>
        </w:rPr>
        <w:t>El mantenimiento y la intervención se llevarán a cabo en el Municipio de Chía, específicamente en la red semafórica compuesta por diez (10) intersecciones, ubicadas en la zona central del casco urbano. La ubicación exacta de estas intersecciones se detalla en el siguiente cuadro de coordenadas.</w:t>
      </w:r>
    </w:p>
    <w:p w14:paraId="6D2201CC" w14:textId="4CABECEA" w:rsidR="00F34B08" w:rsidRDefault="00F34B08" w:rsidP="00F34B08">
      <w:pPr>
        <w:rPr>
          <w:color w:val="1A1818" w:themeColor="text1"/>
        </w:rPr>
      </w:pPr>
    </w:p>
    <w:tbl>
      <w:tblPr>
        <w:tblW w:w="9094"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11"/>
        <w:gridCol w:w="4465"/>
        <w:gridCol w:w="2059"/>
        <w:gridCol w:w="2059"/>
      </w:tblGrid>
      <w:tr w:rsidR="00F34B08" w:rsidRPr="00F34B08" w14:paraId="3D171FFC" w14:textId="77777777" w:rsidTr="008C1913">
        <w:trPr>
          <w:trHeight w:val="252"/>
          <w:jc w:val="center"/>
        </w:trPr>
        <w:tc>
          <w:tcPr>
            <w:tcW w:w="511" w:type="dxa"/>
            <w:vMerge w:val="restart"/>
            <w:shd w:val="clear" w:color="auto" w:fill="C5E0B3"/>
            <w:vAlign w:val="center"/>
          </w:tcPr>
          <w:p w14:paraId="1CC3E498" w14:textId="77777777" w:rsidR="00F34B08" w:rsidRPr="00F34B08" w:rsidRDefault="00F34B08" w:rsidP="00F34B08">
            <w:pPr>
              <w:rPr>
                <w:b/>
                <w:bCs/>
                <w:i/>
                <w:iCs/>
                <w:color w:val="1A1818" w:themeColor="text1"/>
                <w:lang w:val="es-ES"/>
              </w:rPr>
            </w:pPr>
            <w:r w:rsidRPr="00F34B08">
              <w:rPr>
                <w:b/>
                <w:bCs/>
                <w:i/>
                <w:iCs/>
                <w:color w:val="1A1818" w:themeColor="text1"/>
                <w:lang w:val="es-ES"/>
              </w:rPr>
              <w:t>No</w:t>
            </w:r>
          </w:p>
        </w:tc>
        <w:tc>
          <w:tcPr>
            <w:tcW w:w="4465" w:type="dxa"/>
            <w:vMerge w:val="restart"/>
            <w:shd w:val="clear" w:color="auto" w:fill="C5E0B3"/>
            <w:vAlign w:val="center"/>
          </w:tcPr>
          <w:p w14:paraId="22256254" w14:textId="77777777" w:rsidR="00F34B08" w:rsidRPr="00F34B08" w:rsidRDefault="00F34B08" w:rsidP="00F34B08">
            <w:pPr>
              <w:rPr>
                <w:b/>
                <w:bCs/>
                <w:i/>
                <w:iCs/>
                <w:color w:val="1A1818" w:themeColor="text1"/>
                <w:lang w:val="es-ES"/>
              </w:rPr>
            </w:pPr>
            <w:r w:rsidRPr="00F34B08">
              <w:rPr>
                <w:b/>
                <w:bCs/>
                <w:i/>
                <w:iCs/>
                <w:color w:val="1A1818" w:themeColor="text1"/>
                <w:lang w:val="es-ES"/>
              </w:rPr>
              <w:t>DIRECCIÓN</w:t>
            </w:r>
          </w:p>
        </w:tc>
        <w:tc>
          <w:tcPr>
            <w:tcW w:w="4118" w:type="dxa"/>
            <w:gridSpan w:val="2"/>
            <w:shd w:val="clear" w:color="auto" w:fill="C5E0B3"/>
          </w:tcPr>
          <w:p w14:paraId="0F39F275" w14:textId="77777777" w:rsidR="00F34B08" w:rsidRPr="00F34B08" w:rsidRDefault="00F34B08" w:rsidP="00F34B08">
            <w:pPr>
              <w:rPr>
                <w:b/>
                <w:bCs/>
                <w:i/>
                <w:iCs/>
                <w:color w:val="1A1818" w:themeColor="text1"/>
                <w:lang w:val="es-ES"/>
              </w:rPr>
            </w:pPr>
            <w:r w:rsidRPr="00F34B08">
              <w:rPr>
                <w:b/>
                <w:bCs/>
                <w:i/>
                <w:iCs/>
                <w:color w:val="1A1818" w:themeColor="text1"/>
                <w:lang w:val="es-ES"/>
              </w:rPr>
              <w:t>COORDENADAS</w:t>
            </w:r>
          </w:p>
        </w:tc>
      </w:tr>
      <w:tr w:rsidR="00F34B08" w:rsidRPr="00F34B08" w14:paraId="575389DC" w14:textId="77777777" w:rsidTr="008C1913">
        <w:trPr>
          <w:trHeight w:val="252"/>
          <w:jc w:val="center"/>
        </w:trPr>
        <w:tc>
          <w:tcPr>
            <w:tcW w:w="511" w:type="dxa"/>
            <w:vMerge/>
            <w:shd w:val="clear" w:color="auto" w:fill="C5E0B3"/>
          </w:tcPr>
          <w:p w14:paraId="3B32EA34" w14:textId="77777777" w:rsidR="00F34B08" w:rsidRPr="00F34B08" w:rsidRDefault="00F34B08" w:rsidP="00F34B08">
            <w:pPr>
              <w:rPr>
                <w:b/>
                <w:bCs/>
                <w:i/>
                <w:iCs/>
                <w:color w:val="1A1818" w:themeColor="text1"/>
                <w:lang w:val="es-ES"/>
              </w:rPr>
            </w:pPr>
          </w:p>
        </w:tc>
        <w:tc>
          <w:tcPr>
            <w:tcW w:w="4465" w:type="dxa"/>
            <w:vMerge/>
            <w:shd w:val="clear" w:color="auto" w:fill="C5E0B3"/>
          </w:tcPr>
          <w:p w14:paraId="2B4F96B2" w14:textId="77777777" w:rsidR="00F34B08" w:rsidRPr="00F34B08" w:rsidRDefault="00F34B08" w:rsidP="00F34B08">
            <w:pPr>
              <w:rPr>
                <w:b/>
                <w:bCs/>
                <w:i/>
                <w:iCs/>
                <w:color w:val="1A1818" w:themeColor="text1"/>
                <w:lang w:val="es-ES"/>
              </w:rPr>
            </w:pPr>
          </w:p>
        </w:tc>
        <w:tc>
          <w:tcPr>
            <w:tcW w:w="2059" w:type="dxa"/>
            <w:shd w:val="clear" w:color="auto" w:fill="C5E0B3"/>
          </w:tcPr>
          <w:p w14:paraId="27550148" w14:textId="77777777" w:rsidR="00F34B08" w:rsidRPr="00F34B08" w:rsidRDefault="00F34B08" w:rsidP="00F34B08">
            <w:pPr>
              <w:rPr>
                <w:b/>
                <w:bCs/>
                <w:i/>
                <w:iCs/>
                <w:color w:val="1A1818" w:themeColor="text1"/>
                <w:lang w:val="es-ES"/>
              </w:rPr>
            </w:pPr>
            <w:r w:rsidRPr="00F34B08">
              <w:rPr>
                <w:b/>
                <w:bCs/>
                <w:i/>
                <w:iCs/>
                <w:color w:val="1A1818" w:themeColor="text1"/>
                <w:lang w:val="es-ES"/>
              </w:rPr>
              <w:t>Latitud</w:t>
            </w:r>
          </w:p>
        </w:tc>
        <w:tc>
          <w:tcPr>
            <w:tcW w:w="2059" w:type="dxa"/>
            <w:shd w:val="clear" w:color="auto" w:fill="C5E0B3"/>
          </w:tcPr>
          <w:p w14:paraId="031F001A" w14:textId="77777777" w:rsidR="00F34B08" w:rsidRPr="00F34B08" w:rsidRDefault="00F34B08" w:rsidP="00F34B08">
            <w:pPr>
              <w:rPr>
                <w:b/>
                <w:bCs/>
                <w:i/>
                <w:iCs/>
                <w:color w:val="1A1818" w:themeColor="text1"/>
                <w:lang w:val="es-ES"/>
              </w:rPr>
            </w:pPr>
            <w:r w:rsidRPr="00F34B08">
              <w:rPr>
                <w:b/>
                <w:bCs/>
                <w:i/>
                <w:iCs/>
                <w:color w:val="1A1818" w:themeColor="text1"/>
                <w:lang w:val="es-ES"/>
              </w:rPr>
              <w:t>Longitud</w:t>
            </w:r>
          </w:p>
        </w:tc>
      </w:tr>
      <w:tr w:rsidR="00F34B08" w:rsidRPr="00F34B08" w14:paraId="3D28CD27" w14:textId="77777777" w:rsidTr="008C1913">
        <w:trPr>
          <w:trHeight w:val="129"/>
          <w:jc w:val="center"/>
        </w:trPr>
        <w:tc>
          <w:tcPr>
            <w:tcW w:w="9094" w:type="dxa"/>
            <w:gridSpan w:val="4"/>
            <w:shd w:val="clear" w:color="auto" w:fill="595959"/>
            <w:vAlign w:val="center"/>
          </w:tcPr>
          <w:p w14:paraId="3ADCA167" w14:textId="77777777" w:rsidR="00F34B08" w:rsidRPr="00F34B08" w:rsidRDefault="00F34B08" w:rsidP="00F34B08">
            <w:pPr>
              <w:rPr>
                <w:color w:val="1A1818" w:themeColor="text1"/>
                <w:lang w:val="es-ES"/>
              </w:rPr>
            </w:pPr>
          </w:p>
        </w:tc>
      </w:tr>
      <w:tr w:rsidR="00F34B08" w:rsidRPr="00F34B08" w14:paraId="7550037F" w14:textId="77777777" w:rsidTr="008C1913">
        <w:trPr>
          <w:jc w:val="center"/>
        </w:trPr>
        <w:tc>
          <w:tcPr>
            <w:tcW w:w="511" w:type="dxa"/>
            <w:shd w:val="clear" w:color="auto" w:fill="auto"/>
            <w:vAlign w:val="center"/>
          </w:tcPr>
          <w:p w14:paraId="615317C0" w14:textId="77777777" w:rsidR="00F34B08" w:rsidRPr="00F34B08" w:rsidRDefault="00F34B08" w:rsidP="00F34B08">
            <w:pPr>
              <w:rPr>
                <w:color w:val="1A1818" w:themeColor="text1"/>
                <w:lang w:val="es-ES"/>
              </w:rPr>
            </w:pPr>
            <w:r w:rsidRPr="00F34B08">
              <w:rPr>
                <w:color w:val="1A1818" w:themeColor="text1"/>
                <w:lang w:val="es-ES"/>
              </w:rPr>
              <w:t>1</w:t>
            </w:r>
          </w:p>
        </w:tc>
        <w:tc>
          <w:tcPr>
            <w:tcW w:w="4465" w:type="dxa"/>
            <w:shd w:val="clear" w:color="auto" w:fill="auto"/>
          </w:tcPr>
          <w:p w14:paraId="4BC2FEA2" w14:textId="77777777" w:rsidR="00F34B08" w:rsidRPr="00F34B08" w:rsidRDefault="00F34B08" w:rsidP="00F34B08">
            <w:pPr>
              <w:rPr>
                <w:color w:val="1A1818" w:themeColor="text1"/>
                <w:lang w:val="es-ES"/>
              </w:rPr>
            </w:pPr>
            <w:r w:rsidRPr="00F34B08">
              <w:rPr>
                <w:color w:val="1A1818" w:themeColor="text1"/>
                <w:lang w:val="es-ES"/>
              </w:rPr>
              <w:t>Avenida Pradilla por Carrera 3.</w:t>
            </w:r>
          </w:p>
        </w:tc>
        <w:tc>
          <w:tcPr>
            <w:tcW w:w="2059" w:type="dxa"/>
            <w:shd w:val="clear" w:color="auto" w:fill="auto"/>
          </w:tcPr>
          <w:p w14:paraId="12AF7D8C" w14:textId="77777777" w:rsidR="00F34B08" w:rsidRPr="00F34B08" w:rsidRDefault="00F34B08" w:rsidP="00F34B08">
            <w:pPr>
              <w:rPr>
                <w:color w:val="1A1818" w:themeColor="text1"/>
                <w:lang w:val="es-ES"/>
              </w:rPr>
            </w:pPr>
            <w:r w:rsidRPr="00F34B08">
              <w:rPr>
                <w:color w:val="1A1818" w:themeColor="text1"/>
                <w:lang w:val="es-ES"/>
              </w:rPr>
              <w:t>4.863339</w:t>
            </w:r>
          </w:p>
        </w:tc>
        <w:tc>
          <w:tcPr>
            <w:tcW w:w="2059" w:type="dxa"/>
            <w:shd w:val="clear" w:color="auto" w:fill="auto"/>
          </w:tcPr>
          <w:p w14:paraId="71701E87" w14:textId="77777777" w:rsidR="00F34B08" w:rsidRPr="00F34B08" w:rsidRDefault="00F34B08" w:rsidP="00F34B08">
            <w:pPr>
              <w:rPr>
                <w:color w:val="1A1818" w:themeColor="text1"/>
                <w:lang w:val="es-ES"/>
              </w:rPr>
            </w:pPr>
            <w:r w:rsidRPr="00F34B08">
              <w:rPr>
                <w:color w:val="1A1818" w:themeColor="text1"/>
                <w:lang w:val="es-ES"/>
              </w:rPr>
              <w:t>-74.050827</w:t>
            </w:r>
          </w:p>
        </w:tc>
      </w:tr>
      <w:tr w:rsidR="00F34B08" w:rsidRPr="00F34B08" w14:paraId="32BF3D6A" w14:textId="77777777" w:rsidTr="008C1913">
        <w:trPr>
          <w:jc w:val="center"/>
        </w:trPr>
        <w:tc>
          <w:tcPr>
            <w:tcW w:w="511" w:type="dxa"/>
            <w:shd w:val="clear" w:color="auto" w:fill="auto"/>
            <w:vAlign w:val="center"/>
          </w:tcPr>
          <w:p w14:paraId="19A3130E" w14:textId="77777777" w:rsidR="00F34B08" w:rsidRPr="00F34B08" w:rsidRDefault="00F34B08" w:rsidP="00F34B08">
            <w:pPr>
              <w:rPr>
                <w:color w:val="1A1818" w:themeColor="text1"/>
                <w:lang w:val="es-ES"/>
              </w:rPr>
            </w:pPr>
            <w:r w:rsidRPr="00F34B08">
              <w:rPr>
                <w:color w:val="1A1818" w:themeColor="text1"/>
                <w:lang w:val="es-ES"/>
              </w:rPr>
              <w:t>2</w:t>
            </w:r>
          </w:p>
        </w:tc>
        <w:tc>
          <w:tcPr>
            <w:tcW w:w="4465" w:type="dxa"/>
            <w:shd w:val="clear" w:color="auto" w:fill="auto"/>
          </w:tcPr>
          <w:p w14:paraId="201EB390" w14:textId="77777777" w:rsidR="00F34B08" w:rsidRPr="00F34B08" w:rsidRDefault="00F34B08" w:rsidP="00F34B08">
            <w:pPr>
              <w:rPr>
                <w:color w:val="1A1818" w:themeColor="text1"/>
                <w:lang w:val="es-ES"/>
              </w:rPr>
            </w:pPr>
            <w:r w:rsidRPr="00F34B08">
              <w:rPr>
                <w:color w:val="1A1818" w:themeColor="text1"/>
                <w:lang w:val="es-ES"/>
              </w:rPr>
              <w:t>Avenida Pradilla por Carrera 1.</w:t>
            </w:r>
          </w:p>
        </w:tc>
        <w:tc>
          <w:tcPr>
            <w:tcW w:w="2059" w:type="dxa"/>
            <w:shd w:val="clear" w:color="auto" w:fill="auto"/>
          </w:tcPr>
          <w:p w14:paraId="54DB6CFC" w14:textId="77777777" w:rsidR="00F34B08" w:rsidRPr="00F34B08" w:rsidRDefault="00F34B08" w:rsidP="00F34B08">
            <w:pPr>
              <w:rPr>
                <w:color w:val="1A1818" w:themeColor="text1"/>
                <w:lang w:val="es-ES"/>
              </w:rPr>
            </w:pPr>
            <w:r w:rsidRPr="00F34B08">
              <w:rPr>
                <w:color w:val="1A1818" w:themeColor="text1"/>
                <w:lang w:val="es-ES"/>
              </w:rPr>
              <w:t>4.864000</w:t>
            </w:r>
          </w:p>
        </w:tc>
        <w:tc>
          <w:tcPr>
            <w:tcW w:w="2059" w:type="dxa"/>
            <w:shd w:val="clear" w:color="auto" w:fill="auto"/>
          </w:tcPr>
          <w:p w14:paraId="00F0D8F1" w14:textId="77777777" w:rsidR="00F34B08" w:rsidRPr="00F34B08" w:rsidRDefault="00F34B08" w:rsidP="00F34B08">
            <w:pPr>
              <w:rPr>
                <w:color w:val="1A1818" w:themeColor="text1"/>
                <w:lang w:val="es-ES"/>
              </w:rPr>
            </w:pPr>
            <w:r w:rsidRPr="00F34B08">
              <w:rPr>
                <w:color w:val="1A1818" w:themeColor="text1"/>
                <w:lang w:val="es-ES"/>
              </w:rPr>
              <w:t>-74.046016</w:t>
            </w:r>
          </w:p>
        </w:tc>
      </w:tr>
      <w:tr w:rsidR="00F34B08" w:rsidRPr="00F34B08" w14:paraId="57507E0E" w14:textId="77777777" w:rsidTr="008C1913">
        <w:trPr>
          <w:jc w:val="center"/>
        </w:trPr>
        <w:tc>
          <w:tcPr>
            <w:tcW w:w="511" w:type="dxa"/>
            <w:shd w:val="clear" w:color="auto" w:fill="auto"/>
            <w:vAlign w:val="center"/>
          </w:tcPr>
          <w:p w14:paraId="6DA3D742" w14:textId="77777777" w:rsidR="00F34B08" w:rsidRPr="00F34B08" w:rsidRDefault="00F34B08" w:rsidP="00F34B08">
            <w:pPr>
              <w:rPr>
                <w:color w:val="1A1818" w:themeColor="text1"/>
                <w:lang w:val="es-ES"/>
              </w:rPr>
            </w:pPr>
            <w:r w:rsidRPr="00F34B08">
              <w:rPr>
                <w:color w:val="1A1818" w:themeColor="text1"/>
                <w:lang w:val="es-ES"/>
              </w:rPr>
              <w:t>3</w:t>
            </w:r>
          </w:p>
        </w:tc>
        <w:tc>
          <w:tcPr>
            <w:tcW w:w="4465" w:type="dxa"/>
            <w:shd w:val="clear" w:color="auto" w:fill="auto"/>
          </w:tcPr>
          <w:p w14:paraId="4185FCD2" w14:textId="77777777" w:rsidR="00F34B08" w:rsidRPr="00F34B08" w:rsidRDefault="00F34B08" w:rsidP="00F34B08">
            <w:pPr>
              <w:rPr>
                <w:color w:val="1A1818" w:themeColor="text1"/>
                <w:lang w:val="es-ES"/>
              </w:rPr>
            </w:pPr>
            <w:r w:rsidRPr="00F34B08">
              <w:rPr>
                <w:color w:val="1A1818" w:themeColor="text1"/>
                <w:lang w:val="es-ES"/>
              </w:rPr>
              <w:t>Avenida Pradilla por Carrera 5 Este.</w:t>
            </w:r>
          </w:p>
        </w:tc>
        <w:tc>
          <w:tcPr>
            <w:tcW w:w="2059" w:type="dxa"/>
            <w:shd w:val="clear" w:color="auto" w:fill="auto"/>
          </w:tcPr>
          <w:p w14:paraId="4C40CD7E" w14:textId="77777777" w:rsidR="00F34B08" w:rsidRPr="00F34B08" w:rsidRDefault="00F34B08" w:rsidP="00F34B08">
            <w:pPr>
              <w:rPr>
                <w:color w:val="1A1818" w:themeColor="text1"/>
                <w:lang w:val="es-ES"/>
              </w:rPr>
            </w:pPr>
            <w:r w:rsidRPr="00F34B08">
              <w:rPr>
                <w:color w:val="1A1818" w:themeColor="text1"/>
                <w:lang w:val="es-ES"/>
              </w:rPr>
              <w:t>4.864719</w:t>
            </w:r>
          </w:p>
        </w:tc>
        <w:tc>
          <w:tcPr>
            <w:tcW w:w="2059" w:type="dxa"/>
            <w:shd w:val="clear" w:color="auto" w:fill="auto"/>
          </w:tcPr>
          <w:p w14:paraId="6D18465E" w14:textId="77777777" w:rsidR="00F34B08" w:rsidRPr="00F34B08" w:rsidRDefault="00F34B08" w:rsidP="00F34B08">
            <w:pPr>
              <w:rPr>
                <w:color w:val="1A1818" w:themeColor="text1"/>
                <w:lang w:val="es-ES"/>
              </w:rPr>
            </w:pPr>
            <w:r w:rsidRPr="00F34B08">
              <w:rPr>
                <w:color w:val="1A1818" w:themeColor="text1"/>
                <w:lang w:val="es-ES"/>
              </w:rPr>
              <w:t>-74.041043</w:t>
            </w:r>
          </w:p>
        </w:tc>
      </w:tr>
      <w:tr w:rsidR="00F34B08" w:rsidRPr="00F34B08" w14:paraId="6857778D" w14:textId="77777777" w:rsidTr="008C1913">
        <w:trPr>
          <w:jc w:val="center"/>
        </w:trPr>
        <w:tc>
          <w:tcPr>
            <w:tcW w:w="511" w:type="dxa"/>
            <w:shd w:val="clear" w:color="auto" w:fill="auto"/>
            <w:vAlign w:val="center"/>
          </w:tcPr>
          <w:p w14:paraId="4600CD4E" w14:textId="77777777" w:rsidR="00F34B08" w:rsidRPr="00F34B08" w:rsidRDefault="00F34B08" w:rsidP="00F34B08">
            <w:pPr>
              <w:rPr>
                <w:color w:val="1A1818" w:themeColor="text1"/>
                <w:lang w:val="es-ES"/>
              </w:rPr>
            </w:pPr>
            <w:r w:rsidRPr="00F34B08">
              <w:rPr>
                <w:color w:val="1A1818" w:themeColor="text1"/>
                <w:lang w:val="es-ES"/>
              </w:rPr>
              <w:t>4</w:t>
            </w:r>
          </w:p>
        </w:tc>
        <w:tc>
          <w:tcPr>
            <w:tcW w:w="4465" w:type="dxa"/>
            <w:shd w:val="clear" w:color="auto" w:fill="auto"/>
          </w:tcPr>
          <w:p w14:paraId="27D10A98" w14:textId="77777777" w:rsidR="00F34B08" w:rsidRPr="00F34B08" w:rsidRDefault="00F34B08" w:rsidP="00F34B08">
            <w:pPr>
              <w:rPr>
                <w:color w:val="1A1818" w:themeColor="text1"/>
                <w:lang w:val="es-ES"/>
              </w:rPr>
            </w:pPr>
            <w:r w:rsidRPr="00F34B08">
              <w:rPr>
                <w:color w:val="1A1818" w:themeColor="text1"/>
                <w:lang w:val="es-ES"/>
              </w:rPr>
              <w:t>Carrera 1 por Calle 7.</w:t>
            </w:r>
          </w:p>
        </w:tc>
        <w:tc>
          <w:tcPr>
            <w:tcW w:w="2059" w:type="dxa"/>
            <w:shd w:val="clear" w:color="auto" w:fill="auto"/>
          </w:tcPr>
          <w:p w14:paraId="19903A38" w14:textId="77777777" w:rsidR="00F34B08" w:rsidRPr="00F34B08" w:rsidRDefault="00F34B08" w:rsidP="00F34B08">
            <w:pPr>
              <w:rPr>
                <w:color w:val="1A1818" w:themeColor="text1"/>
                <w:lang w:val="es-ES"/>
              </w:rPr>
            </w:pPr>
            <w:r w:rsidRPr="00F34B08">
              <w:rPr>
                <w:color w:val="1A1818" w:themeColor="text1"/>
                <w:lang w:val="es-ES"/>
              </w:rPr>
              <w:t>4.853000</w:t>
            </w:r>
          </w:p>
        </w:tc>
        <w:tc>
          <w:tcPr>
            <w:tcW w:w="2059" w:type="dxa"/>
            <w:shd w:val="clear" w:color="auto" w:fill="auto"/>
          </w:tcPr>
          <w:p w14:paraId="4D163762" w14:textId="77777777" w:rsidR="00F34B08" w:rsidRPr="00F34B08" w:rsidRDefault="00F34B08" w:rsidP="00F34B08">
            <w:pPr>
              <w:rPr>
                <w:color w:val="1A1818" w:themeColor="text1"/>
                <w:lang w:val="es-ES"/>
              </w:rPr>
            </w:pPr>
            <w:r w:rsidRPr="00F34B08">
              <w:rPr>
                <w:color w:val="1A1818" w:themeColor="text1"/>
                <w:lang w:val="es-ES"/>
              </w:rPr>
              <w:t>-74.049490</w:t>
            </w:r>
          </w:p>
        </w:tc>
      </w:tr>
      <w:tr w:rsidR="00F34B08" w:rsidRPr="00F34B08" w14:paraId="3B04039A" w14:textId="77777777" w:rsidTr="008C1913">
        <w:trPr>
          <w:jc w:val="center"/>
        </w:trPr>
        <w:tc>
          <w:tcPr>
            <w:tcW w:w="511" w:type="dxa"/>
            <w:shd w:val="clear" w:color="auto" w:fill="auto"/>
            <w:vAlign w:val="center"/>
          </w:tcPr>
          <w:p w14:paraId="7E924AF7" w14:textId="77777777" w:rsidR="00F34B08" w:rsidRPr="00F34B08" w:rsidRDefault="00F34B08" w:rsidP="00F34B08">
            <w:pPr>
              <w:rPr>
                <w:color w:val="1A1818" w:themeColor="text1"/>
                <w:lang w:val="es-ES"/>
              </w:rPr>
            </w:pPr>
            <w:r w:rsidRPr="00F34B08">
              <w:rPr>
                <w:color w:val="1A1818" w:themeColor="text1"/>
                <w:lang w:val="es-ES"/>
              </w:rPr>
              <w:t>5</w:t>
            </w:r>
          </w:p>
        </w:tc>
        <w:tc>
          <w:tcPr>
            <w:tcW w:w="4465" w:type="dxa"/>
            <w:shd w:val="clear" w:color="auto" w:fill="auto"/>
          </w:tcPr>
          <w:p w14:paraId="4D52D167" w14:textId="77777777" w:rsidR="00F34B08" w:rsidRPr="00F34B08" w:rsidRDefault="00F34B08" w:rsidP="00F34B08">
            <w:pPr>
              <w:rPr>
                <w:color w:val="1A1818" w:themeColor="text1"/>
                <w:lang w:val="es-ES"/>
              </w:rPr>
            </w:pPr>
            <w:r w:rsidRPr="00F34B08">
              <w:rPr>
                <w:color w:val="1A1818" w:themeColor="text1"/>
                <w:lang w:val="es-ES"/>
              </w:rPr>
              <w:t>Calle 2 por Carrera 4.</w:t>
            </w:r>
          </w:p>
        </w:tc>
        <w:tc>
          <w:tcPr>
            <w:tcW w:w="2059" w:type="dxa"/>
            <w:shd w:val="clear" w:color="auto" w:fill="auto"/>
          </w:tcPr>
          <w:p w14:paraId="7D383701" w14:textId="77777777" w:rsidR="00F34B08" w:rsidRPr="00F34B08" w:rsidRDefault="00F34B08" w:rsidP="00F34B08">
            <w:pPr>
              <w:rPr>
                <w:color w:val="1A1818" w:themeColor="text1"/>
                <w:lang w:val="es-ES"/>
              </w:rPr>
            </w:pPr>
            <w:r w:rsidRPr="00F34B08">
              <w:rPr>
                <w:color w:val="1A1818" w:themeColor="text1"/>
                <w:lang w:val="es-ES"/>
              </w:rPr>
              <w:t>4.850276</w:t>
            </w:r>
          </w:p>
        </w:tc>
        <w:tc>
          <w:tcPr>
            <w:tcW w:w="2059" w:type="dxa"/>
            <w:shd w:val="clear" w:color="auto" w:fill="auto"/>
          </w:tcPr>
          <w:p w14:paraId="70A3125A" w14:textId="77777777" w:rsidR="00F34B08" w:rsidRPr="00F34B08" w:rsidRDefault="00F34B08" w:rsidP="00F34B08">
            <w:pPr>
              <w:rPr>
                <w:color w:val="1A1818" w:themeColor="text1"/>
                <w:lang w:val="es-ES"/>
              </w:rPr>
            </w:pPr>
            <w:r w:rsidRPr="00F34B08">
              <w:rPr>
                <w:color w:val="1A1818" w:themeColor="text1"/>
                <w:lang w:val="es-ES"/>
              </w:rPr>
              <w:t>-74.058323</w:t>
            </w:r>
          </w:p>
        </w:tc>
      </w:tr>
      <w:tr w:rsidR="00F34B08" w:rsidRPr="00F34B08" w14:paraId="2088976C" w14:textId="77777777" w:rsidTr="008C1913">
        <w:trPr>
          <w:jc w:val="center"/>
        </w:trPr>
        <w:tc>
          <w:tcPr>
            <w:tcW w:w="511" w:type="dxa"/>
            <w:shd w:val="clear" w:color="auto" w:fill="auto"/>
            <w:vAlign w:val="center"/>
          </w:tcPr>
          <w:p w14:paraId="240AFCFE" w14:textId="77777777" w:rsidR="00F34B08" w:rsidRPr="00F34B08" w:rsidRDefault="00F34B08" w:rsidP="00F34B08">
            <w:pPr>
              <w:rPr>
                <w:color w:val="1A1818" w:themeColor="text1"/>
                <w:lang w:val="es-ES"/>
              </w:rPr>
            </w:pPr>
            <w:r w:rsidRPr="00F34B08">
              <w:rPr>
                <w:color w:val="1A1818" w:themeColor="text1"/>
                <w:lang w:val="es-ES"/>
              </w:rPr>
              <w:t>6</w:t>
            </w:r>
          </w:p>
        </w:tc>
        <w:tc>
          <w:tcPr>
            <w:tcW w:w="4465" w:type="dxa"/>
            <w:shd w:val="clear" w:color="auto" w:fill="auto"/>
          </w:tcPr>
          <w:p w14:paraId="54987224" w14:textId="77777777" w:rsidR="00F34B08" w:rsidRPr="00F34B08" w:rsidRDefault="00F34B08" w:rsidP="00F34B08">
            <w:pPr>
              <w:rPr>
                <w:color w:val="1A1818" w:themeColor="text1"/>
                <w:lang w:val="es-ES"/>
              </w:rPr>
            </w:pPr>
            <w:r w:rsidRPr="00F34B08">
              <w:rPr>
                <w:color w:val="1A1818" w:themeColor="text1"/>
                <w:lang w:val="es-ES"/>
              </w:rPr>
              <w:t>Calle 2 por Carrera 10.</w:t>
            </w:r>
          </w:p>
        </w:tc>
        <w:tc>
          <w:tcPr>
            <w:tcW w:w="2059" w:type="dxa"/>
            <w:shd w:val="clear" w:color="auto" w:fill="auto"/>
          </w:tcPr>
          <w:p w14:paraId="775FAF0F" w14:textId="77777777" w:rsidR="00F34B08" w:rsidRPr="00F34B08" w:rsidRDefault="00F34B08" w:rsidP="00F34B08">
            <w:pPr>
              <w:rPr>
                <w:color w:val="1A1818" w:themeColor="text1"/>
                <w:lang w:val="es-ES"/>
              </w:rPr>
            </w:pPr>
            <w:r w:rsidRPr="00F34B08">
              <w:rPr>
                <w:color w:val="1A1818" w:themeColor="text1"/>
                <w:lang w:val="es-ES"/>
              </w:rPr>
              <w:t>4.852287</w:t>
            </w:r>
          </w:p>
        </w:tc>
        <w:tc>
          <w:tcPr>
            <w:tcW w:w="2059" w:type="dxa"/>
            <w:shd w:val="clear" w:color="auto" w:fill="auto"/>
          </w:tcPr>
          <w:p w14:paraId="2CCBC671" w14:textId="77777777" w:rsidR="00F34B08" w:rsidRPr="00F34B08" w:rsidRDefault="00F34B08" w:rsidP="00F34B08">
            <w:pPr>
              <w:rPr>
                <w:color w:val="1A1818" w:themeColor="text1"/>
                <w:lang w:val="es-ES"/>
              </w:rPr>
            </w:pPr>
            <w:r w:rsidRPr="00F34B08">
              <w:rPr>
                <w:color w:val="1A1818" w:themeColor="text1"/>
                <w:lang w:val="es-ES"/>
              </w:rPr>
              <w:t>-74.062782</w:t>
            </w:r>
          </w:p>
        </w:tc>
      </w:tr>
      <w:tr w:rsidR="00F34B08" w:rsidRPr="00F34B08" w14:paraId="4D6EF161" w14:textId="77777777" w:rsidTr="008C1913">
        <w:trPr>
          <w:jc w:val="center"/>
        </w:trPr>
        <w:tc>
          <w:tcPr>
            <w:tcW w:w="511" w:type="dxa"/>
            <w:shd w:val="clear" w:color="auto" w:fill="auto"/>
            <w:vAlign w:val="center"/>
          </w:tcPr>
          <w:p w14:paraId="3325D0D1" w14:textId="77777777" w:rsidR="00F34B08" w:rsidRPr="00F34B08" w:rsidRDefault="00F34B08" w:rsidP="00F34B08">
            <w:pPr>
              <w:rPr>
                <w:color w:val="1A1818" w:themeColor="text1"/>
                <w:lang w:val="es-ES"/>
              </w:rPr>
            </w:pPr>
            <w:r w:rsidRPr="00F34B08">
              <w:rPr>
                <w:color w:val="1A1818" w:themeColor="text1"/>
                <w:lang w:val="es-ES"/>
              </w:rPr>
              <w:t>7</w:t>
            </w:r>
          </w:p>
        </w:tc>
        <w:tc>
          <w:tcPr>
            <w:tcW w:w="4465" w:type="dxa"/>
            <w:shd w:val="clear" w:color="auto" w:fill="auto"/>
          </w:tcPr>
          <w:p w14:paraId="4CC8BFCF" w14:textId="77777777" w:rsidR="00F34B08" w:rsidRPr="00F34B08" w:rsidRDefault="00F34B08" w:rsidP="00F34B08">
            <w:pPr>
              <w:rPr>
                <w:color w:val="1A1818" w:themeColor="text1"/>
                <w:lang w:val="es-ES"/>
              </w:rPr>
            </w:pPr>
            <w:r w:rsidRPr="00F34B08">
              <w:rPr>
                <w:color w:val="1A1818" w:themeColor="text1"/>
                <w:lang w:val="es-ES"/>
              </w:rPr>
              <w:t>Avenida Chilacos por calle 11.</w:t>
            </w:r>
          </w:p>
        </w:tc>
        <w:tc>
          <w:tcPr>
            <w:tcW w:w="2059" w:type="dxa"/>
            <w:shd w:val="clear" w:color="auto" w:fill="auto"/>
          </w:tcPr>
          <w:p w14:paraId="4C7358E4" w14:textId="77777777" w:rsidR="00F34B08" w:rsidRPr="00F34B08" w:rsidRDefault="00F34B08" w:rsidP="00F34B08">
            <w:pPr>
              <w:rPr>
                <w:color w:val="1A1818" w:themeColor="text1"/>
                <w:lang w:val="es-ES"/>
              </w:rPr>
            </w:pPr>
            <w:r w:rsidRPr="00F34B08">
              <w:rPr>
                <w:color w:val="1A1818" w:themeColor="text1"/>
                <w:lang w:val="es-ES"/>
              </w:rPr>
              <w:t>4.862751</w:t>
            </w:r>
          </w:p>
        </w:tc>
        <w:tc>
          <w:tcPr>
            <w:tcW w:w="2059" w:type="dxa"/>
            <w:shd w:val="clear" w:color="auto" w:fill="auto"/>
          </w:tcPr>
          <w:p w14:paraId="002603DD" w14:textId="77777777" w:rsidR="00F34B08" w:rsidRPr="00F34B08" w:rsidRDefault="00F34B08" w:rsidP="00F34B08">
            <w:pPr>
              <w:rPr>
                <w:color w:val="1A1818" w:themeColor="text1"/>
                <w:lang w:val="es-ES"/>
              </w:rPr>
            </w:pPr>
            <w:r w:rsidRPr="00F34B08">
              <w:rPr>
                <w:color w:val="1A1818" w:themeColor="text1"/>
                <w:lang w:val="es-ES"/>
              </w:rPr>
              <w:t>-74.066081</w:t>
            </w:r>
          </w:p>
        </w:tc>
      </w:tr>
      <w:tr w:rsidR="00F34B08" w:rsidRPr="00F34B08" w14:paraId="36AEDADB" w14:textId="77777777" w:rsidTr="008C1913">
        <w:trPr>
          <w:jc w:val="center"/>
        </w:trPr>
        <w:tc>
          <w:tcPr>
            <w:tcW w:w="511" w:type="dxa"/>
            <w:shd w:val="clear" w:color="auto" w:fill="auto"/>
            <w:vAlign w:val="center"/>
          </w:tcPr>
          <w:p w14:paraId="342EE3A4" w14:textId="77777777" w:rsidR="00F34B08" w:rsidRPr="00F34B08" w:rsidRDefault="00F34B08" w:rsidP="00F34B08">
            <w:pPr>
              <w:rPr>
                <w:color w:val="1A1818" w:themeColor="text1"/>
                <w:lang w:val="es-ES"/>
              </w:rPr>
            </w:pPr>
            <w:r w:rsidRPr="00F34B08">
              <w:rPr>
                <w:color w:val="1A1818" w:themeColor="text1"/>
                <w:lang w:val="es-ES"/>
              </w:rPr>
              <w:t>8</w:t>
            </w:r>
          </w:p>
        </w:tc>
        <w:tc>
          <w:tcPr>
            <w:tcW w:w="4465" w:type="dxa"/>
            <w:shd w:val="clear" w:color="auto" w:fill="auto"/>
          </w:tcPr>
          <w:p w14:paraId="05DFE4CC" w14:textId="77777777" w:rsidR="00F34B08" w:rsidRPr="00F34B08" w:rsidRDefault="00F34B08" w:rsidP="00F34B08">
            <w:pPr>
              <w:rPr>
                <w:color w:val="1A1818" w:themeColor="text1"/>
                <w:lang w:val="es-ES"/>
              </w:rPr>
            </w:pPr>
            <w:r w:rsidRPr="00F34B08">
              <w:rPr>
                <w:color w:val="1A1818" w:themeColor="text1"/>
                <w:lang w:val="es-ES"/>
              </w:rPr>
              <w:t>Avenida Chilacos por Calle 19.</w:t>
            </w:r>
          </w:p>
        </w:tc>
        <w:tc>
          <w:tcPr>
            <w:tcW w:w="2059" w:type="dxa"/>
            <w:shd w:val="clear" w:color="auto" w:fill="auto"/>
          </w:tcPr>
          <w:p w14:paraId="79590DE5" w14:textId="77777777" w:rsidR="00F34B08" w:rsidRPr="00F34B08" w:rsidRDefault="00F34B08" w:rsidP="00F34B08">
            <w:pPr>
              <w:rPr>
                <w:color w:val="1A1818" w:themeColor="text1"/>
                <w:lang w:val="es-ES"/>
              </w:rPr>
            </w:pPr>
            <w:r w:rsidRPr="00F34B08">
              <w:rPr>
                <w:color w:val="1A1818" w:themeColor="text1"/>
                <w:lang w:val="es-ES"/>
              </w:rPr>
              <w:t>4.869961</w:t>
            </w:r>
          </w:p>
        </w:tc>
        <w:tc>
          <w:tcPr>
            <w:tcW w:w="2059" w:type="dxa"/>
            <w:shd w:val="clear" w:color="auto" w:fill="auto"/>
          </w:tcPr>
          <w:p w14:paraId="6876F556" w14:textId="77777777" w:rsidR="00F34B08" w:rsidRPr="00F34B08" w:rsidRDefault="00F34B08" w:rsidP="00F34B08">
            <w:pPr>
              <w:rPr>
                <w:color w:val="1A1818" w:themeColor="text1"/>
                <w:lang w:val="es-ES"/>
              </w:rPr>
            </w:pPr>
            <w:r w:rsidRPr="00F34B08">
              <w:rPr>
                <w:color w:val="1A1818" w:themeColor="text1"/>
                <w:lang w:val="es-ES"/>
              </w:rPr>
              <w:t>-74.061534</w:t>
            </w:r>
          </w:p>
        </w:tc>
      </w:tr>
      <w:tr w:rsidR="00F34B08" w:rsidRPr="00F34B08" w14:paraId="5FAD0047" w14:textId="77777777" w:rsidTr="008C1913">
        <w:trPr>
          <w:jc w:val="center"/>
        </w:trPr>
        <w:tc>
          <w:tcPr>
            <w:tcW w:w="511" w:type="dxa"/>
            <w:shd w:val="clear" w:color="auto" w:fill="auto"/>
            <w:vAlign w:val="center"/>
          </w:tcPr>
          <w:p w14:paraId="6D0ECBA3" w14:textId="77777777" w:rsidR="00F34B08" w:rsidRPr="00F34B08" w:rsidRDefault="00F34B08" w:rsidP="00F34B08">
            <w:pPr>
              <w:rPr>
                <w:color w:val="1A1818" w:themeColor="text1"/>
                <w:lang w:val="es-ES"/>
              </w:rPr>
            </w:pPr>
            <w:r w:rsidRPr="00F34B08">
              <w:rPr>
                <w:color w:val="1A1818" w:themeColor="text1"/>
                <w:lang w:val="es-ES"/>
              </w:rPr>
              <w:t>9</w:t>
            </w:r>
          </w:p>
        </w:tc>
        <w:tc>
          <w:tcPr>
            <w:tcW w:w="4465" w:type="dxa"/>
            <w:shd w:val="clear" w:color="auto" w:fill="auto"/>
          </w:tcPr>
          <w:p w14:paraId="6BA72260" w14:textId="77777777" w:rsidR="00F34B08" w:rsidRPr="00F34B08" w:rsidRDefault="00F34B08" w:rsidP="00F34B08">
            <w:pPr>
              <w:rPr>
                <w:color w:val="1A1818" w:themeColor="text1"/>
                <w:lang w:val="es-ES"/>
              </w:rPr>
            </w:pPr>
            <w:r w:rsidRPr="00F34B08">
              <w:rPr>
                <w:color w:val="1A1818" w:themeColor="text1"/>
                <w:lang w:val="es-ES"/>
              </w:rPr>
              <w:t>Avenida Chilacos por Carrera 9.</w:t>
            </w:r>
          </w:p>
        </w:tc>
        <w:tc>
          <w:tcPr>
            <w:tcW w:w="2059" w:type="dxa"/>
            <w:shd w:val="clear" w:color="auto" w:fill="auto"/>
          </w:tcPr>
          <w:p w14:paraId="05DEA7F4" w14:textId="77777777" w:rsidR="00F34B08" w:rsidRPr="00F34B08" w:rsidRDefault="00F34B08" w:rsidP="00F34B08">
            <w:pPr>
              <w:rPr>
                <w:color w:val="1A1818" w:themeColor="text1"/>
                <w:lang w:val="es-ES"/>
              </w:rPr>
            </w:pPr>
            <w:r w:rsidRPr="00F34B08">
              <w:rPr>
                <w:color w:val="1A1818" w:themeColor="text1"/>
                <w:lang w:val="es-ES"/>
              </w:rPr>
              <w:t>4.868158</w:t>
            </w:r>
          </w:p>
        </w:tc>
        <w:tc>
          <w:tcPr>
            <w:tcW w:w="2059" w:type="dxa"/>
            <w:shd w:val="clear" w:color="auto" w:fill="auto"/>
          </w:tcPr>
          <w:p w14:paraId="49DDDE7B" w14:textId="77777777" w:rsidR="00F34B08" w:rsidRPr="00F34B08" w:rsidRDefault="00F34B08" w:rsidP="00F34B08">
            <w:pPr>
              <w:rPr>
                <w:color w:val="1A1818" w:themeColor="text1"/>
                <w:lang w:val="es-ES"/>
              </w:rPr>
            </w:pPr>
            <w:r w:rsidRPr="00F34B08">
              <w:rPr>
                <w:color w:val="1A1818" w:themeColor="text1"/>
                <w:lang w:val="es-ES"/>
              </w:rPr>
              <w:t>-74.054555</w:t>
            </w:r>
          </w:p>
        </w:tc>
      </w:tr>
      <w:tr w:rsidR="00F34B08" w:rsidRPr="00F34B08" w14:paraId="1B5F1FE3" w14:textId="77777777" w:rsidTr="008C1913">
        <w:trPr>
          <w:jc w:val="center"/>
        </w:trPr>
        <w:tc>
          <w:tcPr>
            <w:tcW w:w="511" w:type="dxa"/>
            <w:shd w:val="clear" w:color="auto" w:fill="auto"/>
            <w:vAlign w:val="center"/>
          </w:tcPr>
          <w:p w14:paraId="0AF09DB4" w14:textId="77777777" w:rsidR="00F34B08" w:rsidRPr="00F34B08" w:rsidRDefault="00F34B08" w:rsidP="00F34B08">
            <w:pPr>
              <w:rPr>
                <w:color w:val="1A1818" w:themeColor="text1"/>
                <w:lang w:val="es-ES"/>
              </w:rPr>
            </w:pPr>
            <w:r w:rsidRPr="00F34B08">
              <w:rPr>
                <w:color w:val="1A1818" w:themeColor="text1"/>
                <w:lang w:val="es-ES"/>
              </w:rPr>
              <w:t>10</w:t>
            </w:r>
          </w:p>
        </w:tc>
        <w:tc>
          <w:tcPr>
            <w:tcW w:w="4465" w:type="dxa"/>
            <w:shd w:val="clear" w:color="auto" w:fill="auto"/>
          </w:tcPr>
          <w:p w14:paraId="4BDECA2C" w14:textId="77777777" w:rsidR="00F34B08" w:rsidRPr="00F34B08" w:rsidRDefault="00F34B08" w:rsidP="00F34B08">
            <w:pPr>
              <w:rPr>
                <w:color w:val="1A1818" w:themeColor="text1"/>
                <w:lang w:val="es-ES"/>
              </w:rPr>
            </w:pPr>
            <w:r w:rsidRPr="00F34B08">
              <w:rPr>
                <w:color w:val="1A1818" w:themeColor="text1"/>
                <w:lang w:val="es-ES"/>
              </w:rPr>
              <w:t>Carrera 9 por Calle 17.</w:t>
            </w:r>
          </w:p>
        </w:tc>
        <w:tc>
          <w:tcPr>
            <w:tcW w:w="2059" w:type="dxa"/>
            <w:shd w:val="clear" w:color="auto" w:fill="auto"/>
          </w:tcPr>
          <w:p w14:paraId="3CFED446" w14:textId="77777777" w:rsidR="00F34B08" w:rsidRPr="00F34B08" w:rsidRDefault="00F34B08" w:rsidP="00F34B08">
            <w:pPr>
              <w:rPr>
                <w:color w:val="1A1818" w:themeColor="text1"/>
                <w:lang w:val="es-ES"/>
              </w:rPr>
            </w:pPr>
            <w:r w:rsidRPr="00F34B08">
              <w:rPr>
                <w:color w:val="1A1818" w:themeColor="text1"/>
                <w:lang w:val="es-ES"/>
              </w:rPr>
              <w:t>4.865453</w:t>
            </w:r>
          </w:p>
        </w:tc>
        <w:tc>
          <w:tcPr>
            <w:tcW w:w="2059" w:type="dxa"/>
            <w:shd w:val="clear" w:color="auto" w:fill="auto"/>
          </w:tcPr>
          <w:p w14:paraId="1722568D" w14:textId="77777777" w:rsidR="00F34B08" w:rsidRPr="00F34B08" w:rsidRDefault="00F34B08" w:rsidP="00F34B08">
            <w:pPr>
              <w:rPr>
                <w:color w:val="1A1818" w:themeColor="text1"/>
                <w:lang w:val="es-ES"/>
              </w:rPr>
            </w:pPr>
            <w:r w:rsidRPr="00F34B08">
              <w:rPr>
                <w:color w:val="1A1818" w:themeColor="text1"/>
                <w:lang w:val="es-ES"/>
              </w:rPr>
              <w:t>-74.057110</w:t>
            </w:r>
          </w:p>
        </w:tc>
      </w:tr>
    </w:tbl>
    <w:p w14:paraId="7AACA5F2" w14:textId="4C67260E" w:rsidR="00F34B08" w:rsidRDefault="00F34B08" w:rsidP="00F34B08">
      <w:pPr>
        <w:rPr>
          <w:color w:val="1A1818" w:themeColor="text1"/>
        </w:rPr>
      </w:pPr>
    </w:p>
    <w:p w14:paraId="2C2BCBB7" w14:textId="77777777" w:rsidR="00F34B08" w:rsidRPr="008D50B1" w:rsidRDefault="00F34B08" w:rsidP="00F34B08">
      <w:pPr>
        <w:rPr>
          <w:rFonts w:ascii="Arial" w:hAnsi="Arial" w:cs="Arial"/>
          <w:bCs/>
          <w:color w:val="1A1818" w:themeColor="text1"/>
          <w:szCs w:val="20"/>
          <w:u w:val="single"/>
        </w:rPr>
      </w:pPr>
    </w:p>
    <w:p w14:paraId="73B71AF4" w14:textId="05B448EF" w:rsidR="00284C7B" w:rsidRPr="008D50B1" w:rsidRDefault="001A5F1F" w:rsidP="00284C7B">
      <w:pPr>
        <w:rPr>
          <w:rFonts w:ascii="Arial" w:eastAsia="Times New Roman" w:hAnsi="Arial" w:cs="Arial"/>
          <w:color w:val="1A1818" w:themeColor="text1"/>
          <w:szCs w:val="20"/>
          <w:lang w:val="es-ES" w:eastAsia="es-CO"/>
        </w:rPr>
      </w:pPr>
      <w:r w:rsidRPr="008D50B1">
        <w:rPr>
          <w:rFonts w:ascii="Arial" w:hAnsi="Arial" w:cs="Arial"/>
          <w:b/>
          <w:bCs/>
          <w:color w:val="1A1818" w:themeColor="text1"/>
          <w:szCs w:val="20"/>
          <w:u w:val="single"/>
        </w:rPr>
        <w:t>DÉCIMA</w:t>
      </w:r>
      <w:r w:rsidR="00E75907" w:rsidRPr="008D50B1">
        <w:rPr>
          <w:rFonts w:ascii="Arial" w:hAnsi="Arial" w:cs="Arial"/>
          <w:b/>
          <w:bCs/>
          <w:color w:val="1A1818" w:themeColor="text1"/>
          <w:szCs w:val="20"/>
          <w:u w:val="single"/>
        </w:rPr>
        <w:t xml:space="preserve"> </w:t>
      </w:r>
      <w:r w:rsidR="00CE2BE8" w:rsidRPr="008D50B1">
        <w:rPr>
          <w:rFonts w:ascii="Arial" w:hAnsi="Arial" w:cs="Arial"/>
          <w:b/>
          <w:bCs/>
          <w:color w:val="1A1818" w:themeColor="text1"/>
          <w:szCs w:val="20"/>
          <w:u w:val="single"/>
        </w:rPr>
        <w:t>SEGUNDA</w:t>
      </w:r>
      <w:r w:rsidR="00434D42" w:rsidRPr="008D50B1">
        <w:rPr>
          <w:rFonts w:ascii="Arial" w:hAnsi="Arial" w:cs="Arial"/>
          <w:b/>
          <w:bCs/>
          <w:color w:val="1A1818" w:themeColor="text1"/>
          <w:szCs w:val="20"/>
          <w:u w:val="single"/>
        </w:rPr>
        <w:t>.</w:t>
      </w:r>
      <w:r w:rsidR="00434D42" w:rsidRPr="008D50B1">
        <w:rPr>
          <w:rFonts w:ascii="Arial" w:hAnsi="Arial" w:cs="Arial"/>
          <w:b/>
          <w:bCs/>
          <w:color w:val="1A1818" w:themeColor="text1"/>
          <w:szCs w:val="20"/>
        </w:rPr>
        <w:t xml:space="preserve"> </w:t>
      </w:r>
      <w:r w:rsidR="00284C7B" w:rsidRPr="008D50B1">
        <w:rPr>
          <w:rFonts w:ascii="Arial" w:hAnsi="Arial" w:cs="Arial"/>
          <w:b/>
          <w:bCs/>
          <w:color w:val="1A1818" w:themeColor="text1"/>
          <w:szCs w:val="20"/>
        </w:rPr>
        <w:t>PERFECCIONAMIENTO Y EJECUCIÓN</w:t>
      </w:r>
      <w:r w:rsidR="00886119" w:rsidRPr="008D50B1">
        <w:rPr>
          <w:rFonts w:ascii="Arial" w:hAnsi="Arial" w:cs="Arial"/>
          <w:b/>
          <w:bCs/>
          <w:color w:val="1A1818" w:themeColor="text1"/>
          <w:szCs w:val="20"/>
        </w:rPr>
        <w:t>:</w:t>
      </w:r>
      <w:r w:rsidR="00284C7B" w:rsidRPr="008D50B1">
        <w:rPr>
          <w:rFonts w:ascii="Arial" w:eastAsia="Times New Roman" w:hAnsi="Arial" w:cs="Arial"/>
          <w:bCs/>
          <w:color w:val="1A1818" w:themeColor="text1"/>
          <w:szCs w:val="20"/>
          <w:lang w:val="es-ES" w:eastAsia="es-CO"/>
        </w:rPr>
        <w:t xml:space="preserve"> </w:t>
      </w:r>
      <w:r w:rsidR="009D0984" w:rsidRPr="008D50B1">
        <w:rPr>
          <w:rFonts w:ascii="Arial" w:eastAsia="Times New Roman" w:hAnsi="Arial" w:cs="Arial"/>
          <w:bCs/>
          <w:color w:val="1A1818" w:themeColor="text1"/>
          <w:szCs w:val="20"/>
          <w:lang w:val="es-ES" w:eastAsia="es-CO"/>
        </w:rPr>
        <w:t xml:space="preserve">El contrato se perfecciona con la firma de este documento por parte del ordenador del gasto. </w:t>
      </w:r>
      <w:r w:rsidR="00284C7B" w:rsidRPr="008D50B1">
        <w:rPr>
          <w:rFonts w:ascii="Arial" w:eastAsia="Times New Roman" w:hAnsi="Arial" w:cs="Arial"/>
          <w:color w:val="1A1818" w:themeColor="text1"/>
          <w:szCs w:val="20"/>
          <w:lang w:val="es-ES" w:eastAsia="es-CO"/>
        </w:rPr>
        <w:t xml:space="preserve">Para su ejecución </w:t>
      </w:r>
      <w:r w:rsidR="00E75907" w:rsidRPr="008D50B1">
        <w:rPr>
          <w:rFonts w:ascii="Arial" w:eastAsia="Times New Roman" w:hAnsi="Arial" w:cs="Arial"/>
          <w:color w:val="1A1818" w:themeColor="text1"/>
          <w:szCs w:val="20"/>
          <w:lang w:val="es-ES" w:eastAsia="es-CO"/>
        </w:rPr>
        <w:t>se requiere</w:t>
      </w:r>
      <w:r w:rsidR="00271859">
        <w:rPr>
          <w:rFonts w:ascii="Arial" w:eastAsia="Times New Roman" w:hAnsi="Arial" w:cs="Arial"/>
          <w:color w:val="1A1818" w:themeColor="text1"/>
          <w:szCs w:val="20"/>
          <w:lang w:val="es-ES" w:eastAsia="es-CO"/>
        </w:rPr>
        <w:t xml:space="preserve"> que el contratista se encuentre al día en los pagos al </w:t>
      </w:r>
      <w:r w:rsidR="003D3BDD">
        <w:rPr>
          <w:rFonts w:ascii="Arial" w:eastAsia="Times New Roman" w:hAnsi="Arial" w:cs="Arial"/>
          <w:color w:val="1A1818" w:themeColor="text1"/>
          <w:szCs w:val="20"/>
          <w:lang w:val="es-ES" w:eastAsia="es-CO"/>
        </w:rPr>
        <w:t>Sistema de Seguridad Social Integral y demás aportes parafiscales correspondiente, si es del caso, l</w:t>
      </w:r>
      <w:r w:rsidR="00284C7B" w:rsidRPr="008D50B1">
        <w:rPr>
          <w:rFonts w:ascii="Arial" w:eastAsia="Times New Roman" w:hAnsi="Arial" w:cs="Arial"/>
          <w:color w:val="1A1818" w:themeColor="text1"/>
          <w:szCs w:val="20"/>
          <w:lang w:val="es-ES" w:eastAsia="es-CO"/>
        </w:rPr>
        <w:t xml:space="preserve">a aprobación de las </w:t>
      </w:r>
      <w:r w:rsidR="00B623F8">
        <w:rPr>
          <w:rFonts w:ascii="Arial" w:eastAsia="Times New Roman" w:hAnsi="Arial" w:cs="Arial"/>
          <w:color w:val="1A1818" w:themeColor="text1"/>
          <w:szCs w:val="20"/>
          <w:lang w:val="es-ES" w:eastAsia="es-CO"/>
        </w:rPr>
        <w:t>G</w:t>
      </w:r>
      <w:r w:rsidR="00284C7B" w:rsidRPr="008D50B1">
        <w:rPr>
          <w:rFonts w:ascii="Arial" w:eastAsia="Times New Roman" w:hAnsi="Arial" w:cs="Arial"/>
          <w:color w:val="1A1818" w:themeColor="text1"/>
          <w:szCs w:val="20"/>
          <w:lang w:val="es-ES" w:eastAsia="es-CO"/>
        </w:rPr>
        <w:t>arantías y el Registro Presupuestal correspondiente.</w:t>
      </w:r>
    </w:p>
    <w:p w14:paraId="722FD286" w14:textId="77777777" w:rsidR="00284C7B" w:rsidRPr="008D50B1" w:rsidRDefault="00284C7B" w:rsidP="00284C7B">
      <w:pPr>
        <w:rPr>
          <w:rFonts w:ascii="Arial" w:eastAsia="Times New Roman" w:hAnsi="Arial" w:cs="Arial"/>
          <w:color w:val="1A1818" w:themeColor="text1"/>
          <w:szCs w:val="20"/>
          <w:lang w:val="es-ES" w:eastAsia="es-CO"/>
        </w:rPr>
      </w:pPr>
    </w:p>
    <w:p w14:paraId="242448CE" w14:textId="574AA022" w:rsidR="00E75907" w:rsidRPr="008D50B1" w:rsidRDefault="00284C7B" w:rsidP="00E75907">
      <w:pPr>
        <w:pStyle w:val="clusulas"/>
        <w:numPr>
          <w:ilvl w:val="0"/>
          <w:numId w:val="0"/>
        </w:numPr>
        <w:spacing w:before="0" w:after="0"/>
        <w:rPr>
          <w:rFonts w:ascii="Arial" w:eastAsia="Times New Roman" w:hAnsi="Arial" w:cs="Arial"/>
          <w:bCs/>
          <w:color w:val="1A1818" w:themeColor="text1"/>
          <w:szCs w:val="20"/>
          <w:lang w:val="es-ES" w:eastAsia="es-CO"/>
        </w:rPr>
      </w:pPr>
      <w:r w:rsidRPr="008D50B1">
        <w:rPr>
          <w:rFonts w:ascii="Arial" w:eastAsia="Times New Roman" w:hAnsi="Arial" w:cs="Arial"/>
          <w:bCs/>
          <w:color w:val="1A1818" w:themeColor="text1"/>
          <w:szCs w:val="20"/>
          <w:u w:val="single"/>
          <w:lang w:val="es-ES" w:eastAsia="es-CO"/>
        </w:rPr>
        <w:t xml:space="preserve">DÉCIMA </w:t>
      </w:r>
      <w:r w:rsidR="00CE2BE8" w:rsidRPr="008D50B1">
        <w:rPr>
          <w:rFonts w:ascii="Arial" w:eastAsia="Times New Roman" w:hAnsi="Arial" w:cs="Arial"/>
          <w:bCs/>
          <w:color w:val="1A1818" w:themeColor="text1"/>
          <w:szCs w:val="20"/>
          <w:u w:val="single"/>
          <w:lang w:val="es-ES" w:eastAsia="es-CO"/>
        </w:rPr>
        <w:t>TERCERA</w:t>
      </w:r>
      <w:r w:rsidR="00434D42" w:rsidRPr="008D50B1">
        <w:rPr>
          <w:rFonts w:ascii="Arial" w:eastAsia="Times New Roman" w:hAnsi="Arial" w:cs="Arial"/>
          <w:bCs/>
          <w:color w:val="1A1818" w:themeColor="text1"/>
          <w:szCs w:val="20"/>
          <w:u w:val="single"/>
          <w:lang w:val="es-ES" w:eastAsia="es-CO"/>
        </w:rPr>
        <w:t xml:space="preserve">. </w:t>
      </w:r>
      <w:r w:rsidR="00E75907" w:rsidRPr="008D50B1">
        <w:rPr>
          <w:rFonts w:ascii="Arial" w:eastAsia="Times New Roman" w:hAnsi="Arial" w:cs="Arial"/>
          <w:bCs/>
          <w:color w:val="1A1818" w:themeColor="text1"/>
          <w:szCs w:val="20"/>
          <w:lang w:val="es-ES" w:eastAsia="es-CO"/>
        </w:rPr>
        <w:t xml:space="preserve">DOCUMENTOS: </w:t>
      </w:r>
      <w:r w:rsidR="00E75907" w:rsidRPr="008D50B1">
        <w:rPr>
          <w:rFonts w:ascii="Arial" w:eastAsia="Times New Roman" w:hAnsi="Arial" w:cs="Arial"/>
          <w:b w:val="0"/>
          <w:bCs/>
          <w:color w:val="1A1818" w:themeColor="text1"/>
          <w:szCs w:val="20"/>
          <w:lang w:val="es-ES" w:eastAsia="es-CO"/>
        </w:rPr>
        <w:t xml:space="preserve">Los documentos que a continuación se relacionan hacen parte integral del </w:t>
      </w:r>
      <w:r w:rsidR="00C039C3" w:rsidRPr="008D50B1">
        <w:rPr>
          <w:rFonts w:ascii="Arial" w:eastAsia="Times New Roman" w:hAnsi="Arial" w:cs="Arial"/>
          <w:b w:val="0"/>
          <w:bCs/>
          <w:color w:val="1A1818" w:themeColor="text1"/>
          <w:szCs w:val="20"/>
          <w:lang w:val="es-ES" w:eastAsia="es-CO"/>
        </w:rPr>
        <w:t>contrato</w:t>
      </w:r>
      <w:r w:rsidR="00886119" w:rsidRPr="008D50B1">
        <w:rPr>
          <w:rFonts w:ascii="Arial" w:eastAsia="Times New Roman" w:hAnsi="Arial" w:cs="Arial"/>
          <w:b w:val="0"/>
          <w:bCs/>
          <w:color w:val="1A1818" w:themeColor="text1"/>
          <w:szCs w:val="20"/>
          <w:lang w:val="es-ES" w:eastAsia="es-CO"/>
        </w:rPr>
        <w:t>,</w:t>
      </w:r>
      <w:r w:rsidR="00E75907" w:rsidRPr="008D50B1">
        <w:rPr>
          <w:rFonts w:ascii="Arial" w:eastAsia="Times New Roman" w:hAnsi="Arial" w:cs="Arial"/>
          <w:b w:val="0"/>
          <w:bCs/>
          <w:color w:val="1A1818" w:themeColor="text1"/>
          <w:szCs w:val="20"/>
          <w:lang w:val="es-ES" w:eastAsia="es-CO"/>
        </w:rPr>
        <w:t xml:space="preserve"> los cuales determinan, regulan, complementan y adicionan lo aquí pactado, y en consecuencia producen sus mismos efectos y obligaciones jurídicas y contractuales:</w:t>
      </w:r>
    </w:p>
    <w:p w14:paraId="1F09BE36" w14:textId="77777777" w:rsidR="00E75907" w:rsidRPr="008D50B1" w:rsidRDefault="00E75907" w:rsidP="00E75907">
      <w:pPr>
        <w:pStyle w:val="clusulas"/>
        <w:numPr>
          <w:ilvl w:val="0"/>
          <w:numId w:val="0"/>
        </w:numPr>
        <w:spacing w:before="0" w:after="0"/>
        <w:rPr>
          <w:rFonts w:ascii="Arial" w:eastAsia="Times New Roman" w:hAnsi="Arial" w:cs="Arial"/>
          <w:b w:val="0"/>
          <w:bCs/>
          <w:color w:val="1A1818" w:themeColor="text1"/>
          <w:szCs w:val="20"/>
          <w:lang w:val="es-ES" w:eastAsia="es-CO"/>
        </w:rPr>
      </w:pPr>
    </w:p>
    <w:p w14:paraId="53D2DA02" w14:textId="77777777" w:rsidR="00E75907" w:rsidRPr="008D50B1" w:rsidRDefault="00E75907" w:rsidP="00E75907">
      <w:pPr>
        <w:pStyle w:val="clusulas"/>
        <w:numPr>
          <w:ilvl w:val="3"/>
          <w:numId w:val="20"/>
        </w:numPr>
        <w:spacing w:before="0" w:after="0"/>
        <w:ind w:left="1134"/>
        <w:rPr>
          <w:rFonts w:ascii="Arial" w:eastAsia="Times New Roman" w:hAnsi="Arial" w:cs="Arial"/>
          <w:b w:val="0"/>
          <w:bCs/>
          <w:color w:val="1A1818" w:themeColor="text1"/>
          <w:szCs w:val="20"/>
          <w:lang w:val="es-ES" w:eastAsia="es-CO"/>
        </w:rPr>
      </w:pPr>
      <w:r w:rsidRPr="008D50B1">
        <w:rPr>
          <w:rFonts w:ascii="Arial" w:eastAsia="Times New Roman" w:hAnsi="Arial" w:cs="Arial"/>
          <w:b w:val="0"/>
          <w:bCs/>
          <w:color w:val="1A1818" w:themeColor="text1"/>
          <w:szCs w:val="20"/>
          <w:lang w:val="es-ES" w:eastAsia="es-CO"/>
        </w:rPr>
        <w:t>Estudios y documentos previos.</w:t>
      </w:r>
    </w:p>
    <w:p w14:paraId="5B026800" w14:textId="77777777" w:rsidR="00E75907" w:rsidRPr="008D50B1" w:rsidRDefault="00E75907" w:rsidP="00E75907">
      <w:pPr>
        <w:pStyle w:val="clusulas"/>
        <w:numPr>
          <w:ilvl w:val="3"/>
          <w:numId w:val="20"/>
        </w:numPr>
        <w:spacing w:before="0" w:after="0"/>
        <w:ind w:left="1134"/>
        <w:rPr>
          <w:rFonts w:ascii="Arial" w:eastAsia="Times New Roman" w:hAnsi="Arial" w:cs="Arial"/>
          <w:b w:val="0"/>
          <w:bCs/>
          <w:color w:val="1A1818" w:themeColor="text1"/>
          <w:szCs w:val="20"/>
          <w:lang w:val="es-ES" w:eastAsia="es-CO"/>
        </w:rPr>
      </w:pPr>
      <w:r w:rsidRPr="008D50B1">
        <w:rPr>
          <w:rFonts w:ascii="Arial" w:eastAsia="Times New Roman" w:hAnsi="Arial" w:cs="Arial"/>
          <w:b w:val="0"/>
          <w:bCs/>
          <w:color w:val="1A1818" w:themeColor="text1"/>
          <w:szCs w:val="20"/>
          <w:lang w:val="es-ES" w:eastAsia="es-CO"/>
        </w:rPr>
        <w:t>Invitación, Adendas, Anexos, Formatos, Matrices, Formularios.</w:t>
      </w:r>
    </w:p>
    <w:p w14:paraId="065CA9B6" w14:textId="174DD3C8" w:rsidR="00E75907" w:rsidRPr="008D50B1" w:rsidRDefault="00E75907" w:rsidP="00E75907">
      <w:pPr>
        <w:pStyle w:val="clusulas"/>
        <w:numPr>
          <w:ilvl w:val="3"/>
          <w:numId w:val="20"/>
        </w:numPr>
        <w:spacing w:before="0" w:after="0"/>
        <w:ind w:left="1134"/>
        <w:rPr>
          <w:rFonts w:ascii="Arial" w:eastAsia="Times New Roman" w:hAnsi="Arial" w:cs="Arial"/>
          <w:b w:val="0"/>
          <w:bCs/>
          <w:color w:val="1A1818" w:themeColor="text1"/>
          <w:szCs w:val="20"/>
          <w:lang w:val="es-ES" w:eastAsia="es-CO"/>
        </w:rPr>
      </w:pPr>
      <w:r w:rsidRPr="008D50B1">
        <w:rPr>
          <w:rFonts w:ascii="Arial" w:eastAsia="Times New Roman" w:hAnsi="Arial" w:cs="Arial"/>
          <w:b w:val="0"/>
          <w:bCs/>
          <w:color w:val="1A1818" w:themeColor="text1"/>
          <w:szCs w:val="20"/>
          <w:lang w:val="es-ES" w:eastAsia="es-CO"/>
        </w:rPr>
        <w:t xml:space="preserve">Propuesta presentada por el </w:t>
      </w:r>
      <w:r w:rsidR="00C039C3" w:rsidRPr="008D50B1">
        <w:rPr>
          <w:rFonts w:ascii="Arial" w:eastAsia="Times New Roman" w:hAnsi="Arial" w:cs="Arial"/>
          <w:b w:val="0"/>
          <w:bCs/>
          <w:color w:val="1A1818" w:themeColor="text1"/>
          <w:szCs w:val="20"/>
          <w:lang w:val="es-ES" w:eastAsia="es-CO"/>
        </w:rPr>
        <w:t>contratista</w:t>
      </w:r>
      <w:r w:rsidRPr="008D50B1">
        <w:rPr>
          <w:rFonts w:ascii="Arial" w:eastAsia="Times New Roman" w:hAnsi="Arial" w:cs="Arial"/>
          <w:b w:val="0"/>
          <w:bCs/>
          <w:color w:val="1A1818" w:themeColor="text1"/>
          <w:szCs w:val="20"/>
          <w:lang w:val="es-ES" w:eastAsia="es-CO"/>
        </w:rPr>
        <w:t>.</w:t>
      </w:r>
    </w:p>
    <w:p w14:paraId="2BE75933" w14:textId="4AE4E971" w:rsidR="00E75907" w:rsidRPr="008D50B1" w:rsidRDefault="00E75907" w:rsidP="00E75907">
      <w:pPr>
        <w:pStyle w:val="clusulas"/>
        <w:numPr>
          <w:ilvl w:val="3"/>
          <w:numId w:val="20"/>
        </w:numPr>
        <w:spacing w:before="0" w:after="0"/>
        <w:ind w:left="1134"/>
        <w:rPr>
          <w:rFonts w:ascii="Arial" w:eastAsia="Times New Roman" w:hAnsi="Arial" w:cs="Arial"/>
          <w:b w:val="0"/>
          <w:bCs/>
          <w:color w:val="1A1818" w:themeColor="text1"/>
          <w:szCs w:val="20"/>
          <w:lang w:val="es-ES" w:eastAsia="es-CO"/>
        </w:rPr>
      </w:pPr>
      <w:r w:rsidRPr="008D50B1">
        <w:rPr>
          <w:rFonts w:ascii="Arial" w:eastAsia="Times New Roman" w:hAnsi="Arial" w:cs="Arial"/>
          <w:b w:val="0"/>
          <w:bCs/>
          <w:color w:val="1A1818" w:themeColor="text1"/>
          <w:szCs w:val="20"/>
          <w:lang w:val="es-ES" w:eastAsia="es-CO"/>
        </w:rPr>
        <w:t xml:space="preserve">Las </w:t>
      </w:r>
      <w:r w:rsidR="00EF3BC5">
        <w:rPr>
          <w:rFonts w:ascii="Arial" w:eastAsia="Times New Roman" w:hAnsi="Arial" w:cs="Arial"/>
          <w:b w:val="0"/>
          <w:bCs/>
          <w:color w:val="1A1818" w:themeColor="text1"/>
          <w:szCs w:val="20"/>
          <w:lang w:val="es-ES" w:eastAsia="es-CO"/>
        </w:rPr>
        <w:t>G</w:t>
      </w:r>
      <w:r w:rsidR="007977C9">
        <w:rPr>
          <w:rFonts w:ascii="Arial" w:eastAsia="Times New Roman" w:hAnsi="Arial" w:cs="Arial"/>
          <w:b w:val="0"/>
          <w:bCs/>
          <w:color w:val="1A1818" w:themeColor="text1"/>
          <w:szCs w:val="20"/>
          <w:lang w:val="es-ES" w:eastAsia="es-CO"/>
        </w:rPr>
        <w:t>arantías debidamente aprobadas.</w:t>
      </w:r>
    </w:p>
    <w:p w14:paraId="6555C833" w14:textId="1FC270F5" w:rsidR="00E75907" w:rsidRPr="008D50B1" w:rsidRDefault="00E75907" w:rsidP="00E75907">
      <w:pPr>
        <w:pStyle w:val="clusulas"/>
        <w:numPr>
          <w:ilvl w:val="3"/>
          <w:numId w:val="20"/>
        </w:numPr>
        <w:spacing w:before="0" w:after="0"/>
        <w:ind w:left="1134"/>
        <w:rPr>
          <w:rFonts w:ascii="Arial" w:eastAsia="Times New Roman" w:hAnsi="Arial" w:cs="Arial"/>
          <w:b w:val="0"/>
          <w:bCs/>
          <w:color w:val="1A1818" w:themeColor="text1"/>
          <w:szCs w:val="20"/>
          <w:lang w:val="es-ES" w:eastAsia="es-CO"/>
        </w:rPr>
      </w:pPr>
      <w:r w:rsidRPr="008D50B1">
        <w:rPr>
          <w:rFonts w:ascii="Arial" w:eastAsia="Times New Roman" w:hAnsi="Arial" w:cs="Arial"/>
          <w:b w:val="0"/>
          <w:bCs/>
          <w:color w:val="1A1818" w:themeColor="text1"/>
          <w:szCs w:val="20"/>
          <w:lang w:val="es-ES" w:eastAsia="es-CO"/>
        </w:rPr>
        <w:t xml:space="preserve">Toda la correspondencia que se surta entre las partes durante el término de ejecución del </w:t>
      </w:r>
      <w:r w:rsidR="00C039C3" w:rsidRPr="008D50B1">
        <w:rPr>
          <w:rFonts w:ascii="Arial" w:eastAsia="Times New Roman" w:hAnsi="Arial" w:cs="Arial"/>
          <w:b w:val="0"/>
          <w:bCs/>
          <w:color w:val="1A1818" w:themeColor="text1"/>
          <w:szCs w:val="20"/>
          <w:lang w:val="es-ES" w:eastAsia="es-CO"/>
        </w:rPr>
        <w:t>contrato</w:t>
      </w:r>
    </w:p>
    <w:p w14:paraId="656A1664" w14:textId="77777777" w:rsidR="007B7196" w:rsidRPr="008D50B1" w:rsidRDefault="007B7196" w:rsidP="004025CB">
      <w:pPr>
        <w:pStyle w:val="clusulas"/>
        <w:numPr>
          <w:ilvl w:val="0"/>
          <w:numId w:val="0"/>
        </w:numPr>
        <w:spacing w:before="0" w:after="0"/>
        <w:ind w:left="644" w:hanging="360"/>
        <w:rPr>
          <w:rFonts w:ascii="Arial" w:hAnsi="Arial" w:cs="Arial"/>
          <w:color w:val="1A1818" w:themeColor="text1"/>
          <w:szCs w:val="20"/>
        </w:rPr>
      </w:pPr>
    </w:p>
    <w:p w14:paraId="2430C7E3" w14:textId="77777777" w:rsidR="0041177B" w:rsidRPr="008D50B1" w:rsidRDefault="0041177B" w:rsidP="0041177B">
      <w:pPr>
        <w:rPr>
          <w:color w:val="1A1818" w:themeColor="text1"/>
        </w:rPr>
      </w:pPr>
    </w:p>
    <w:p w14:paraId="716FCB04" w14:textId="13D53CFF" w:rsidR="00700244" w:rsidRPr="008D50B1" w:rsidRDefault="003E4D98" w:rsidP="00700244">
      <w:pPr>
        <w:pStyle w:val="Ttulo"/>
        <w:numPr>
          <w:ilvl w:val="0"/>
          <w:numId w:val="0"/>
        </w:numPr>
        <w:rPr>
          <w:rFonts w:ascii="Arial" w:eastAsia="Times New Roman" w:hAnsi="Arial" w:cs="Arial"/>
          <w:bCs/>
          <w:color w:val="1A1818" w:themeColor="text1"/>
          <w:spacing w:val="0"/>
          <w:kern w:val="0"/>
          <w:szCs w:val="20"/>
          <w:lang w:val="es-ES" w:eastAsia="es-CO"/>
        </w:rPr>
      </w:pPr>
      <w:r w:rsidRPr="008D50B1">
        <w:rPr>
          <w:rFonts w:ascii="Arial" w:eastAsia="Times New Roman" w:hAnsi="Arial" w:cs="Arial"/>
          <w:bCs/>
          <w:color w:val="1A1818" w:themeColor="text1"/>
          <w:spacing w:val="0"/>
          <w:kern w:val="0"/>
          <w:szCs w:val="20"/>
          <w:lang w:val="es-ES" w:eastAsia="es-CO"/>
        </w:rPr>
        <w:t xml:space="preserve">En constancia se firma el presente </w:t>
      </w:r>
      <w:r w:rsidRPr="00182907">
        <w:rPr>
          <w:rFonts w:ascii="Arial" w:eastAsia="Times New Roman" w:hAnsi="Arial" w:cs="Arial"/>
          <w:bCs/>
          <w:color w:val="1A1818" w:themeColor="text1"/>
          <w:spacing w:val="0"/>
          <w:kern w:val="0"/>
          <w:szCs w:val="20"/>
          <w:lang w:val="es-ES" w:eastAsia="es-CO"/>
        </w:rPr>
        <w:t xml:space="preserve">contrato en </w:t>
      </w:r>
      <w:r w:rsidR="00CA01EB" w:rsidRPr="00182907">
        <w:rPr>
          <w:rFonts w:ascii="Arial" w:eastAsia="Times New Roman" w:hAnsi="Arial" w:cs="Arial"/>
          <w:bCs/>
          <w:color w:val="1A1818" w:themeColor="text1"/>
          <w:spacing w:val="0"/>
          <w:kern w:val="0"/>
          <w:szCs w:val="20"/>
          <w:lang w:val="es-ES" w:eastAsia="es-CO"/>
        </w:rPr>
        <w:t>Chía Cundinamarca</w:t>
      </w:r>
      <w:r w:rsidRPr="00182907">
        <w:rPr>
          <w:rFonts w:ascii="Arial" w:eastAsia="Times New Roman" w:hAnsi="Arial" w:cs="Arial"/>
          <w:bCs/>
          <w:color w:val="1A1818" w:themeColor="text1"/>
          <w:spacing w:val="0"/>
          <w:kern w:val="0"/>
          <w:szCs w:val="20"/>
          <w:lang w:val="es-ES" w:eastAsia="es-CO"/>
        </w:rPr>
        <w:t>, el</w:t>
      </w:r>
      <w:r w:rsidR="00700244" w:rsidRPr="008D50B1">
        <w:rPr>
          <w:rFonts w:ascii="Arial" w:eastAsia="Times New Roman" w:hAnsi="Arial" w:cs="Arial"/>
          <w:bCs/>
          <w:color w:val="1A1818" w:themeColor="text1"/>
          <w:spacing w:val="0"/>
          <w:kern w:val="0"/>
          <w:szCs w:val="20"/>
          <w:lang w:val="es-ES" w:eastAsia="es-CO"/>
        </w:rPr>
        <w:t xml:space="preserve"> </w:t>
      </w:r>
    </w:p>
    <w:p w14:paraId="7DEB8AD1" w14:textId="77777777" w:rsidR="00700244" w:rsidRPr="008D50B1" w:rsidRDefault="00700244" w:rsidP="00700244">
      <w:pPr>
        <w:pStyle w:val="Ttulo"/>
        <w:numPr>
          <w:ilvl w:val="0"/>
          <w:numId w:val="0"/>
        </w:numPr>
        <w:rPr>
          <w:rFonts w:ascii="Arial" w:eastAsia="Times New Roman" w:hAnsi="Arial" w:cs="Arial"/>
          <w:bCs/>
          <w:color w:val="1A1818" w:themeColor="text1"/>
          <w:spacing w:val="0"/>
          <w:kern w:val="0"/>
          <w:szCs w:val="20"/>
          <w:lang w:val="es-ES" w:eastAsia="es-CO"/>
        </w:rPr>
      </w:pPr>
    </w:p>
    <w:p w14:paraId="100CBE2A" w14:textId="48099C89" w:rsidR="003E4D98" w:rsidRPr="007D7DB2" w:rsidRDefault="003E4D98" w:rsidP="00700244">
      <w:pPr>
        <w:pStyle w:val="Ttulo"/>
        <w:numPr>
          <w:ilvl w:val="0"/>
          <w:numId w:val="0"/>
        </w:numPr>
        <w:rPr>
          <w:rFonts w:ascii="Arial" w:eastAsia="Times New Roman" w:hAnsi="Arial" w:cs="Arial"/>
          <w:bCs/>
          <w:color w:val="1A1818" w:themeColor="text1"/>
          <w:spacing w:val="0"/>
          <w:kern w:val="0"/>
          <w:szCs w:val="20"/>
          <w:lang w:val="es-ES" w:eastAsia="es-CO"/>
        </w:rPr>
      </w:pPr>
      <w:r w:rsidRPr="008D50B1">
        <w:rPr>
          <w:rFonts w:ascii="Arial" w:eastAsia="Times New Roman" w:hAnsi="Arial" w:cs="Arial"/>
          <w:bCs/>
          <w:color w:val="1A1818" w:themeColor="text1"/>
          <w:szCs w:val="20"/>
          <w:lang w:val="es-ES" w:eastAsia="es-CO"/>
        </w:rPr>
        <w:t xml:space="preserve">Por </w:t>
      </w:r>
      <w:r w:rsidR="00700244" w:rsidRPr="008D50B1">
        <w:rPr>
          <w:rFonts w:ascii="Arial" w:eastAsia="Times New Roman" w:hAnsi="Arial" w:cs="Arial"/>
          <w:bCs/>
          <w:color w:val="1A1818" w:themeColor="text1"/>
          <w:szCs w:val="20"/>
          <w:lang w:val="es-ES" w:eastAsia="es-CO"/>
        </w:rPr>
        <w:t>la Entidad</w:t>
      </w:r>
      <w:r w:rsidRPr="008D50B1">
        <w:rPr>
          <w:rFonts w:ascii="Arial" w:eastAsia="Times New Roman" w:hAnsi="Arial" w:cs="Arial"/>
          <w:bCs/>
          <w:color w:val="1A1818" w:themeColor="text1"/>
          <w:szCs w:val="20"/>
          <w:lang w:val="es-ES" w:eastAsia="es-CO"/>
        </w:rPr>
        <w:t>,</w:t>
      </w:r>
      <w:r w:rsidRPr="008D50B1">
        <w:rPr>
          <w:rFonts w:ascii="Arial" w:eastAsia="Times New Roman" w:hAnsi="Arial" w:cs="Arial"/>
          <w:bCs/>
          <w:color w:val="1A1818" w:themeColor="text1"/>
          <w:szCs w:val="20"/>
          <w:lang w:val="es-ES" w:eastAsia="es-CO"/>
        </w:rPr>
        <w:tab/>
      </w:r>
      <w:r w:rsidRPr="008D50B1">
        <w:rPr>
          <w:rFonts w:ascii="Arial" w:eastAsia="Times New Roman" w:hAnsi="Arial" w:cs="Arial"/>
          <w:bCs/>
          <w:color w:val="1A1818" w:themeColor="text1"/>
          <w:szCs w:val="20"/>
          <w:lang w:val="es-ES" w:eastAsia="es-CO"/>
        </w:rPr>
        <w:tab/>
        <w:t xml:space="preserve">  </w:t>
      </w:r>
      <w:r w:rsidRPr="007D7DB2">
        <w:rPr>
          <w:rFonts w:ascii="Arial" w:eastAsia="Times New Roman" w:hAnsi="Arial" w:cs="Arial"/>
          <w:bCs/>
          <w:color w:val="1A1818" w:themeColor="text1"/>
          <w:szCs w:val="20"/>
          <w:lang w:val="es-ES" w:eastAsia="es-CO"/>
        </w:rPr>
        <w:t xml:space="preserve"> </w:t>
      </w:r>
      <w:r w:rsidRPr="007D7DB2">
        <w:rPr>
          <w:rFonts w:ascii="Arial" w:eastAsia="Times New Roman" w:hAnsi="Arial" w:cs="Arial"/>
          <w:bCs/>
          <w:color w:val="1A1818" w:themeColor="text1"/>
          <w:szCs w:val="20"/>
          <w:lang w:val="es-ES" w:eastAsia="es-CO"/>
        </w:rPr>
        <w:tab/>
        <w:t xml:space="preserve">    </w:t>
      </w:r>
      <w:r w:rsidRPr="007D7DB2">
        <w:rPr>
          <w:rFonts w:ascii="Arial" w:eastAsia="Times New Roman" w:hAnsi="Arial" w:cs="Arial"/>
          <w:bCs/>
          <w:color w:val="1A1818" w:themeColor="text1"/>
          <w:szCs w:val="20"/>
          <w:lang w:val="es-ES" w:eastAsia="es-CO"/>
        </w:rPr>
        <w:tab/>
      </w:r>
      <w:r w:rsidR="00780BBA" w:rsidRPr="007D7DB2">
        <w:rPr>
          <w:rFonts w:ascii="Arial" w:eastAsia="Times New Roman" w:hAnsi="Arial" w:cs="Arial"/>
          <w:bCs/>
          <w:color w:val="1A1818" w:themeColor="text1"/>
          <w:szCs w:val="20"/>
          <w:lang w:val="es-ES" w:eastAsia="es-CO"/>
        </w:rPr>
        <w:t xml:space="preserve"> </w:t>
      </w:r>
    </w:p>
    <w:sectPr w:rsidR="003E4D98" w:rsidRPr="007D7DB2" w:rsidSect="0066402A">
      <w:headerReference w:type="default" r:id="rId11"/>
      <w:footerReference w:type="default" r:id="rId12"/>
      <w:headerReference w:type="first" r:id="rId13"/>
      <w:footerReference w:type="first" r:id="rId14"/>
      <w:pgSz w:w="12240" w:h="15840" w:code="1"/>
      <w:pgMar w:top="720" w:right="720" w:bottom="720" w:left="720" w:header="851" w:footer="85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0C31D9" w14:textId="77777777" w:rsidR="007E104B" w:rsidRDefault="007E104B" w:rsidP="004F2C35">
      <w:r>
        <w:separator/>
      </w:r>
    </w:p>
  </w:endnote>
  <w:endnote w:type="continuationSeparator" w:id="0">
    <w:p w14:paraId="59F734F9" w14:textId="77777777" w:rsidR="007E104B" w:rsidRDefault="007E104B" w:rsidP="004F2C35">
      <w:r>
        <w:continuationSeparator/>
      </w:r>
    </w:p>
  </w:endnote>
  <w:endnote w:type="continuationNotice" w:id="1">
    <w:p w14:paraId="60F7B509" w14:textId="77777777" w:rsidR="007E104B" w:rsidRDefault="007E10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BFC2C" w14:textId="77777777" w:rsidR="0018576B" w:rsidRDefault="0018576B">
    <w:pPr>
      <w:pStyle w:val="Piedepgina"/>
      <w:jc w:val="right"/>
    </w:pPr>
  </w:p>
  <w:tbl>
    <w:tblPr>
      <w:tblW w:w="0" w:type="auto"/>
      <w:tblLayout w:type="fixed"/>
      <w:tblLook w:val="06A0" w:firstRow="1" w:lastRow="0" w:firstColumn="1" w:lastColumn="0" w:noHBand="1" w:noVBand="1"/>
    </w:tblPr>
    <w:tblGrid>
      <w:gridCol w:w="3600"/>
      <w:gridCol w:w="3600"/>
      <w:gridCol w:w="3600"/>
    </w:tblGrid>
    <w:tr w:rsidR="007E65D4" w14:paraId="05C11C52" w14:textId="77777777" w:rsidTr="008B49DE">
      <w:tc>
        <w:tcPr>
          <w:tcW w:w="3600" w:type="dxa"/>
        </w:tcPr>
        <w:p w14:paraId="61DD89AE" w14:textId="77777777" w:rsidR="007E65D4" w:rsidRDefault="007E65D4" w:rsidP="007E65D4">
          <w:pPr>
            <w:ind w:left="-115"/>
          </w:pPr>
        </w:p>
      </w:tc>
      <w:tc>
        <w:tcPr>
          <w:tcW w:w="3600" w:type="dxa"/>
        </w:tcPr>
        <w:p w14:paraId="0AF7D041" w14:textId="77777777" w:rsidR="007E65D4" w:rsidRDefault="007E65D4" w:rsidP="007E65D4">
          <w:pPr>
            <w:jc w:val="center"/>
          </w:pPr>
        </w:p>
      </w:tc>
      <w:tc>
        <w:tcPr>
          <w:tcW w:w="3600" w:type="dxa"/>
        </w:tcPr>
        <w:p w14:paraId="5FFCF147" w14:textId="77777777" w:rsidR="007E65D4" w:rsidRDefault="007E65D4" w:rsidP="007E65D4">
          <w:pPr>
            <w:ind w:right="-115"/>
            <w:jc w:val="right"/>
          </w:pPr>
        </w:p>
      </w:tc>
    </w:tr>
  </w:tbl>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65"/>
      <w:gridCol w:w="1845"/>
      <w:gridCol w:w="857"/>
      <w:gridCol w:w="622"/>
    </w:tblGrid>
    <w:tr w:rsidR="007E65D4" w:rsidRPr="00DA45C0" w14:paraId="0F4372E8" w14:textId="77777777" w:rsidTr="008B49DE">
      <w:trPr>
        <w:trHeight w:val="132"/>
      </w:trPr>
      <w:tc>
        <w:tcPr>
          <w:tcW w:w="965" w:type="dxa"/>
        </w:tcPr>
        <w:p w14:paraId="5C681C00" w14:textId="77777777" w:rsidR="007E65D4" w:rsidRPr="00DA45C0" w:rsidRDefault="007E65D4" w:rsidP="007E65D4">
          <w:pPr>
            <w:pStyle w:val="Piedepgina"/>
            <w:rPr>
              <w:b/>
              <w:bCs/>
              <w:sz w:val="16"/>
              <w:szCs w:val="18"/>
            </w:rPr>
          </w:pPr>
          <w:r w:rsidRPr="00DA45C0">
            <w:rPr>
              <w:b/>
              <w:bCs/>
              <w:sz w:val="16"/>
              <w:szCs w:val="18"/>
            </w:rPr>
            <w:t>Código:</w:t>
          </w:r>
        </w:p>
      </w:tc>
      <w:tc>
        <w:tcPr>
          <w:tcW w:w="1845" w:type="dxa"/>
        </w:tcPr>
        <w:p w14:paraId="21071E45" w14:textId="2911B6E4" w:rsidR="007E65D4" w:rsidRPr="00DA45C0" w:rsidRDefault="007E65D4" w:rsidP="007E65D4">
          <w:pPr>
            <w:pStyle w:val="Piedepgina"/>
            <w:rPr>
              <w:sz w:val="16"/>
              <w:szCs w:val="18"/>
            </w:rPr>
          </w:pPr>
          <w:r w:rsidRPr="00777CFE">
            <w:rPr>
              <w:rFonts w:cs="Arial"/>
              <w:sz w:val="16"/>
              <w:szCs w:val="16"/>
              <w:shd w:val="clear" w:color="auto" w:fill="FFFFFF"/>
            </w:rPr>
            <w:t>CCE-EICP-</w:t>
          </w:r>
          <w:r w:rsidR="00E0578F">
            <w:rPr>
              <w:rFonts w:cs="Arial"/>
              <w:sz w:val="16"/>
              <w:szCs w:val="16"/>
              <w:shd w:val="clear" w:color="auto" w:fill="FFFFFF"/>
            </w:rPr>
            <w:t>IDI</w:t>
          </w:r>
          <w:r w:rsidRPr="00777CFE">
            <w:rPr>
              <w:rFonts w:cs="Arial"/>
              <w:sz w:val="16"/>
              <w:szCs w:val="16"/>
              <w:shd w:val="clear" w:color="auto" w:fill="FFFFFF"/>
            </w:rPr>
            <w:t>-</w:t>
          </w:r>
          <w:r w:rsidR="00E0578F">
            <w:rPr>
              <w:rFonts w:cs="Arial"/>
              <w:sz w:val="16"/>
              <w:szCs w:val="16"/>
              <w:shd w:val="clear" w:color="auto" w:fill="FFFFFF"/>
            </w:rPr>
            <w:t>4</w:t>
          </w:r>
          <w:r>
            <w:rPr>
              <w:rFonts w:cs="Arial"/>
              <w:sz w:val="16"/>
              <w:szCs w:val="16"/>
              <w:shd w:val="clear" w:color="auto" w:fill="FFFFFF"/>
            </w:rPr>
            <w:t>6</w:t>
          </w:r>
        </w:p>
      </w:tc>
      <w:tc>
        <w:tcPr>
          <w:tcW w:w="857" w:type="dxa"/>
        </w:tcPr>
        <w:p w14:paraId="2920F09E" w14:textId="77777777" w:rsidR="007E65D4" w:rsidRPr="00DA45C0" w:rsidRDefault="007E65D4" w:rsidP="007E65D4">
          <w:pPr>
            <w:pStyle w:val="Piedepgina"/>
            <w:rPr>
              <w:b/>
              <w:bCs/>
              <w:sz w:val="16"/>
              <w:szCs w:val="18"/>
            </w:rPr>
          </w:pPr>
          <w:r w:rsidRPr="00DA45C0">
            <w:rPr>
              <w:b/>
              <w:bCs/>
              <w:sz w:val="16"/>
              <w:szCs w:val="18"/>
            </w:rPr>
            <w:t>Versión:</w:t>
          </w:r>
        </w:p>
      </w:tc>
      <w:tc>
        <w:tcPr>
          <w:tcW w:w="622" w:type="dxa"/>
        </w:tcPr>
        <w:p w14:paraId="6FBBB609" w14:textId="3A5C1AE4" w:rsidR="007E65D4" w:rsidRPr="00DA45C0" w:rsidRDefault="00FC51F9" w:rsidP="007E65D4">
          <w:pPr>
            <w:pStyle w:val="Piedepgina"/>
            <w:rPr>
              <w:sz w:val="16"/>
              <w:szCs w:val="18"/>
            </w:rPr>
          </w:pPr>
          <w:r>
            <w:rPr>
              <w:sz w:val="16"/>
              <w:szCs w:val="18"/>
            </w:rPr>
            <w:t>2</w:t>
          </w:r>
        </w:p>
      </w:tc>
    </w:tr>
  </w:tbl>
  <w:p w14:paraId="299BD6AB" w14:textId="77777777" w:rsidR="007E65D4" w:rsidRDefault="007E65D4" w:rsidP="007E65D4">
    <w:pPr>
      <w:pStyle w:val="Piedepgina"/>
    </w:pPr>
  </w:p>
  <w:p w14:paraId="4645D18A" w14:textId="77777777" w:rsidR="0018576B" w:rsidRPr="00C50D27" w:rsidRDefault="0018576B" w:rsidP="00C50D27">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446F9" w14:textId="77777777" w:rsidR="0018576B" w:rsidRDefault="1D46E862" w:rsidP="009A67BC">
    <w:pPr>
      <w:pStyle w:val="Piedepgina"/>
      <w:jc w:val="center"/>
    </w:pPr>
    <w:r>
      <w:rPr>
        <w:noProof/>
        <w:lang w:val="es-CO" w:eastAsia="es-CO"/>
      </w:rPr>
      <w:drawing>
        <wp:inline distT="0" distB="0" distL="0" distR="0" wp14:anchorId="0FB7665C" wp14:editId="39F764BA">
          <wp:extent cx="1562642" cy="365821"/>
          <wp:effectExtent l="0" t="0" r="0" b="0"/>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
                    <a:extLst>
                      <a:ext uri="{28A0092B-C50C-407E-A947-70E740481C1C}">
                        <a14:useLocalDpi xmlns:a14="http://schemas.microsoft.com/office/drawing/2010/main" val="0"/>
                      </a:ext>
                    </a:extLst>
                  </a:blip>
                  <a:stretch>
                    <a:fillRect/>
                  </a:stretch>
                </pic:blipFill>
                <pic:spPr>
                  <a:xfrm>
                    <a:off x="0" y="0"/>
                    <a:ext cx="1562642" cy="365821"/>
                  </a:xfrm>
                  <a:prstGeom prst="rect">
                    <a:avLst/>
                  </a:prstGeom>
                </pic:spPr>
              </pic:pic>
            </a:graphicData>
          </a:graphic>
        </wp:inline>
      </w:drawing>
    </w:r>
  </w:p>
  <w:p w14:paraId="2F9395E6" w14:textId="77777777" w:rsidR="0018576B" w:rsidRPr="009A67BC" w:rsidRDefault="1D46E862" w:rsidP="009A67BC">
    <w:pPr>
      <w:pStyle w:val="Piedepgina"/>
    </w:pPr>
    <w:r>
      <w:rPr>
        <w:noProof/>
        <w:lang w:val="es-CO" w:eastAsia="es-CO"/>
      </w:rPr>
      <w:drawing>
        <wp:inline distT="0" distB="0" distL="0" distR="0" wp14:anchorId="3D15821A" wp14:editId="51E67CEF">
          <wp:extent cx="5607050" cy="362585"/>
          <wp:effectExtent l="0" t="0" r="6350" b="0"/>
          <wp:docPr id="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pic:nvPicPr>
                <pic:blipFill>
                  <a:blip r:embed="rId2">
                    <a:extLst>
                      <a:ext uri="{28A0092B-C50C-407E-A947-70E740481C1C}">
                        <a14:useLocalDpi xmlns:a14="http://schemas.microsoft.com/office/drawing/2010/main"/>
                      </a:ext>
                    </a:extLst>
                  </a:blip>
                  <a:stretch>
                    <a:fillRect/>
                  </a:stretch>
                </pic:blipFill>
                <pic:spPr>
                  <a:xfrm>
                    <a:off x="0" y="0"/>
                    <a:ext cx="5607050" cy="36258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FB7440" w14:textId="77777777" w:rsidR="007E104B" w:rsidRDefault="007E104B" w:rsidP="004F2C35">
      <w:r>
        <w:separator/>
      </w:r>
    </w:p>
  </w:footnote>
  <w:footnote w:type="continuationSeparator" w:id="0">
    <w:p w14:paraId="316F1A50" w14:textId="77777777" w:rsidR="007E104B" w:rsidRDefault="007E104B" w:rsidP="004F2C35">
      <w:r>
        <w:continuationSeparator/>
      </w:r>
    </w:p>
  </w:footnote>
  <w:footnote w:type="continuationNotice" w:id="1">
    <w:p w14:paraId="5B110982" w14:textId="77777777" w:rsidR="007E104B" w:rsidRDefault="007E104B"/>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Cuadrculadetablaclara1"/>
      <w:tblW w:w="4931"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570"/>
      <w:gridCol w:w="2535"/>
      <w:gridCol w:w="6536"/>
    </w:tblGrid>
    <w:tr w:rsidR="00E31565" w:rsidRPr="00E31565" w14:paraId="69ED6CC9" w14:textId="77777777" w:rsidTr="717C8872">
      <w:trPr>
        <w:trHeight w:val="220"/>
        <w:jc w:val="center"/>
      </w:trPr>
      <w:tc>
        <w:tcPr>
          <w:tcW w:w="738" w:type="pct"/>
          <w:shd w:val="clear" w:color="auto" w:fill="auto"/>
          <w:vAlign w:val="center"/>
        </w:tcPr>
        <w:p w14:paraId="75FFA327" w14:textId="77777777" w:rsidR="00ED58C5" w:rsidRPr="00E31565" w:rsidRDefault="00ED58C5" w:rsidP="00E81AC5">
          <w:pPr>
            <w:spacing w:after="4" w:line="249" w:lineRule="auto"/>
            <w:ind w:left="10" w:hanging="10"/>
            <w:rPr>
              <w:rFonts w:asciiTheme="majorHAnsi" w:eastAsia="Arial" w:hAnsiTheme="majorHAnsi" w:cstheme="majorHAnsi"/>
              <w:b/>
              <w:sz w:val="16"/>
              <w:szCs w:val="16"/>
              <w:lang w:eastAsia="es-CO"/>
            </w:rPr>
          </w:pPr>
          <w:r w:rsidRPr="00E31565">
            <w:rPr>
              <w:rFonts w:asciiTheme="majorHAnsi" w:eastAsia="Arial" w:hAnsiTheme="majorHAnsi" w:cstheme="majorHAnsi"/>
              <w:b/>
              <w:sz w:val="16"/>
              <w:szCs w:val="16"/>
              <w:lang w:eastAsia="es-CO"/>
            </w:rPr>
            <w:t>Código</w:t>
          </w:r>
        </w:p>
      </w:tc>
      <w:tc>
        <w:tcPr>
          <w:tcW w:w="1191" w:type="pct"/>
          <w:shd w:val="clear" w:color="auto" w:fill="auto"/>
          <w:vAlign w:val="center"/>
        </w:tcPr>
        <w:p w14:paraId="6B230BC5" w14:textId="40332FF5" w:rsidR="004153C0" w:rsidRPr="00E31565" w:rsidRDefault="00E31565" w:rsidP="004153C0">
          <w:pPr>
            <w:spacing w:after="4" w:line="249" w:lineRule="auto"/>
            <w:ind w:left="10" w:hanging="10"/>
            <w:rPr>
              <w:rFonts w:asciiTheme="majorHAnsi" w:eastAsia="Arial" w:hAnsiTheme="majorHAnsi" w:cstheme="majorHAnsi"/>
              <w:sz w:val="16"/>
              <w:szCs w:val="16"/>
              <w:lang w:eastAsia="es-CO"/>
            </w:rPr>
          </w:pPr>
          <w:r w:rsidRPr="00E31565">
            <w:rPr>
              <w:rFonts w:asciiTheme="majorHAnsi" w:eastAsia="Arial" w:hAnsiTheme="majorHAnsi" w:cstheme="majorHAnsi"/>
              <w:sz w:val="16"/>
              <w:szCs w:val="16"/>
              <w:lang w:eastAsia="es-CO"/>
            </w:rPr>
            <w:t>CCE-EICP</w:t>
          </w:r>
          <w:r w:rsidR="00A80018">
            <w:rPr>
              <w:rFonts w:asciiTheme="majorHAnsi" w:eastAsia="Arial" w:hAnsiTheme="majorHAnsi" w:cstheme="majorHAnsi"/>
              <w:sz w:val="16"/>
              <w:szCs w:val="16"/>
              <w:lang w:eastAsia="es-CO"/>
            </w:rPr>
            <w:t>- IDI</w:t>
          </w:r>
          <w:r w:rsidRPr="00E31565">
            <w:rPr>
              <w:rFonts w:asciiTheme="majorHAnsi" w:eastAsia="Arial" w:hAnsiTheme="majorHAnsi" w:cstheme="majorHAnsi"/>
              <w:sz w:val="16"/>
              <w:szCs w:val="16"/>
              <w:lang w:eastAsia="es-CO"/>
            </w:rPr>
            <w:t>-</w:t>
          </w:r>
          <w:r w:rsidR="00A80018">
            <w:rPr>
              <w:rFonts w:asciiTheme="majorHAnsi" w:eastAsia="Arial" w:hAnsiTheme="majorHAnsi" w:cstheme="majorHAnsi"/>
              <w:sz w:val="16"/>
              <w:szCs w:val="16"/>
              <w:lang w:eastAsia="es-CO"/>
            </w:rPr>
            <w:t>4</w:t>
          </w:r>
          <w:r w:rsidRPr="00E31565">
            <w:rPr>
              <w:rFonts w:asciiTheme="majorHAnsi" w:eastAsia="Arial" w:hAnsiTheme="majorHAnsi" w:cstheme="majorHAnsi"/>
              <w:sz w:val="16"/>
              <w:szCs w:val="16"/>
              <w:lang w:eastAsia="es-CO"/>
            </w:rPr>
            <w:t>6</w:t>
          </w:r>
        </w:p>
      </w:tc>
      <w:tc>
        <w:tcPr>
          <w:tcW w:w="3071" w:type="pct"/>
          <w:vMerge w:val="restart"/>
          <w:shd w:val="clear" w:color="auto" w:fill="auto"/>
          <w:vAlign w:val="center"/>
        </w:tcPr>
        <w:p w14:paraId="7C64C6A7" w14:textId="2C1264AF" w:rsidR="00ED58C5" w:rsidRPr="00E31565" w:rsidRDefault="717C8872" w:rsidP="717C8872">
          <w:pPr>
            <w:spacing w:after="4" w:line="249" w:lineRule="auto"/>
            <w:jc w:val="center"/>
            <w:rPr>
              <w:rFonts w:asciiTheme="majorHAnsi" w:eastAsia="Arial" w:hAnsiTheme="majorHAnsi" w:cstheme="majorBidi"/>
              <w:b/>
              <w:bCs/>
              <w:sz w:val="16"/>
              <w:szCs w:val="16"/>
              <w:lang w:eastAsia="es-CO"/>
            </w:rPr>
          </w:pPr>
          <w:r w:rsidRPr="717C8872">
            <w:rPr>
              <w:rFonts w:asciiTheme="majorHAnsi" w:eastAsia="Arial" w:hAnsiTheme="majorHAnsi" w:cstheme="majorBidi"/>
              <w:b/>
              <w:bCs/>
              <w:sz w:val="16"/>
              <w:szCs w:val="16"/>
              <w:lang w:eastAsia="es-CO"/>
            </w:rPr>
            <w:t>MÍNIMA CUANTÍA DE INFRAESTRUCTURA DE TRANSPORTE – VERSIÓN 2</w:t>
          </w:r>
        </w:p>
      </w:tc>
    </w:tr>
    <w:tr w:rsidR="00E31565" w:rsidRPr="00E31565" w14:paraId="1E3BBAC8" w14:textId="77777777" w:rsidTr="717C8872">
      <w:trPr>
        <w:trHeight w:val="64"/>
        <w:jc w:val="center"/>
      </w:trPr>
      <w:tc>
        <w:tcPr>
          <w:tcW w:w="738" w:type="pct"/>
          <w:shd w:val="clear" w:color="auto" w:fill="auto"/>
          <w:vAlign w:val="center"/>
        </w:tcPr>
        <w:p w14:paraId="61B4FFC6" w14:textId="77777777" w:rsidR="00ED58C5" w:rsidRPr="00E31565" w:rsidRDefault="00ED58C5" w:rsidP="00E81AC5">
          <w:pPr>
            <w:spacing w:after="4" w:line="249" w:lineRule="auto"/>
            <w:ind w:left="10" w:hanging="10"/>
            <w:rPr>
              <w:rFonts w:asciiTheme="majorHAnsi" w:eastAsia="Arial" w:hAnsiTheme="majorHAnsi" w:cstheme="majorHAnsi"/>
              <w:b/>
              <w:sz w:val="16"/>
              <w:szCs w:val="16"/>
              <w:lang w:eastAsia="es-CO"/>
            </w:rPr>
          </w:pPr>
          <w:r w:rsidRPr="00E31565">
            <w:rPr>
              <w:rFonts w:asciiTheme="majorHAnsi" w:eastAsia="Arial" w:hAnsiTheme="majorHAnsi" w:cstheme="majorHAnsi"/>
              <w:b/>
              <w:sz w:val="16"/>
              <w:szCs w:val="16"/>
              <w:lang w:eastAsia="es-CO"/>
            </w:rPr>
            <w:t>Versión No.</w:t>
          </w:r>
        </w:p>
      </w:tc>
      <w:tc>
        <w:tcPr>
          <w:tcW w:w="1191" w:type="pct"/>
          <w:shd w:val="clear" w:color="auto" w:fill="auto"/>
          <w:vAlign w:val="center"/>
        </w:tcPr>
        <w:p w14:paraId="5F4CDD6A" w14:textId="52F3EA5D" w:rsidR="00ED58C5" w:rsidRPr="00E31565" w:rsidRDefault="00FC51F9" w:rsidP="00E81AC5">
          <w:pPr>
            <w:spacing w:after="4" w:line="249" w:lineRule="auto"/>
            <w:ind w:left="10" w:hanging="10"/>
            <w:rPr>
              <w:rFonts w:asciiTheme="majorHAnsi" w:eastAsia="Arial" w:hAnsiTheme="majorHAnsi" w:cstheme="majorHAnsi"/>
              <w:sz w:val="16"/>
              <w:szCs w:val="16"/>
              <w:lang w:eastAsia="es-CO"/>
            </w:rPr>
          </w:pPr>
          <w:r>
            <w:rPr>
              <w:rFonts w:asciiTheme="majorHAnsi" w:eastAsia="Arial" w:hAnsiTheme="majorHAnsi" w:cstheme="majorHAnsi"/>
              <w:sz w:val="16"/>
              <w:szCs w:val="16"/>
              <w:lang w:eastAsia="es-CO"/>
            </w:rPr>
            <w:t>2</w:t>
          </w:r>
        </w:p>
      </w:tc>
      <w:tc>
        <w:tcPr>
          <w:tcW w:w="3071" w:type="pct"/>
          <w:vMerge/>
          <w:vAlign w:val="center"/>
        </w:tcPr>
        <w:p w14:paraId="77C5483C" w14:textId="688206D4" w:rsidR="00ED58C5" w:rsidRPr="00E31565" w:rsidRDefault="00ED58C5" w:rsidP="00E81AC5">
          <w:pPr>
            <w:spacing w:after="4" w:line="249" w:lineRule="auto"/>
            <w:ind w:left="10" w:hanging="10"/>
            <w:rPr>
              <w:rFonts w:asciiTheme="majorHAnsi" w:eastAsia="Arial" w:hAnsiTheme="majorHAnsi" w:cstheme="majorHAnsi"/>
              <w:sz w:val="18"/>
              <w:szCs w:val="18"/>
              <w:lang w:eastAsia="es-CO"/>
            </w:rPr>
          </w:pPr>
        </w:p>
      </w:tc>
    </w:tr>
  </w:tbl>
  <w:p w14:paraId="13A8BD8E" w14:textId="088D683B" w:rsidR="0018576B" w:rsidRPr="006D761F" w:rsidRDefault="0018576B" w:rsidP="006D761F">
    <w:pPr>
      <w:rPr>
        <w:color w:val="4E4D4D" w:themeColor="background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C292A" w14:textId="504F8FC1" w:rsidR="0018576B" w:rsidRDefault="0018576B" w:rsidP="00B30435">
    <w:pPr>
      <w:pStyle w:val="Encabezado"/>
      <w:jc w:val="right"/>
      <w:rPr>
        <w:b/>
      </w:rPr>
    </w:pPr>
    <w:r>
      <w:rPr>
        <w:noProof/>
        <w:lang w:val="es-CO" w:eastAsia="es-CO"/>
      </w:rPr>
      <w:drawing>
        <wp:inline distT="0" distB="0" distL="0" distR="0" wp14:anchorId="40248E99" wp14:editId="557F4CF0">
          <wp:extent cx="1500803" cy="616644"/>
          <wp:effectExtent l="0" t="0" r="4445"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500803" cy="616644"/>
                  </a:xfrm>
                  <a:prstGeom prst="rect">
                    <a:avLst/>
                  </a:prstGeom>
                  <a:ln>
                    <a:noFill/>
                  </a:ln>
                  <a:extLst>
                    <a:ext uri="{53640926-AAD7-44D8-BBD7-CCE9431645EC}">
                      <a14:shadowObscured xmlns:a14="http://schemas.microsoft.com/office/drawing/2010/main"/>
                    </a:ext>
                  </a:extLst>
                </pic:spPr>
              </pic:pic>
            </a:graphicData>
          </a:graphic>
        </wp:inline>
      </w:drawing>
    </w:r>
  </w:p>
  <w:p w14:paraId="5F93E109" w14:textId="77777777" w:rsidR="0018576B" w:rsidRPr="006D761F" w:rsidRDefault="0018576B" w:rsidP="00B30435">
    <w:pPr>
      <w:pStyle w:val="Ttulo1"/>
      <w:rPr>
        <w:szCs w:val="24"/>
      </w:rPr>
    </w:pPr>
    <w:r w:rsidRPr="006D761F">
      <w:rPr>
        <w:szCs w:val="24"/>
      </w:rPr>
      <w:t>TÍTULO DEL DOCUMENTO</w:t>
    </w:r>
  </w:p>
  <w:p w14:paraId="472CF9A0" w14:textId="77777777" w:rsidR="0018576B" w:rsidRPr="00B30435" w:rsidRDefault="0018576B" w:rsidP="00B30435">
    <w:pPr>
      <w:rPr>
        <w:color w:val="4E4D4D" w:themeColor="background2"/>
      </w:rPr>
    </w:pPr>
    <w:r w:rsidRPr="006D761F">
      <w:rPr>
        <w:color w:val="4E4D4D" w:themeColor="background2"/>
      </w:rPr>
      <w:t>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45B48"/>
    <w:multiLevelType w:val="hybridMultilevel"/>
    <w:tmpl w:val="DFB82BBC"/>
    <w:lvl w:ilvl="0" w:tplc="080A000F">
      <w:start w:val="1"/>
      <w:numFmt w:val="decimal"/>
      <w:lvlText w:val="%1."/>
      <w:lvlJc w:val="left"/>
      <w:pPr>
        <w:ind w:left="720" w:hanging="360"/>
      </w:pPr>
      <w:rPr>
        <w:rFonts w:hint="default"/>
        <w:u w:val="none"/>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62C6B84"/>
    <w:multiLevelType w:val="hybridMultilevel"/>
    <w:tmpl w:val="271E3748"/>
    <w:lvl w:ilvl="0" w:tplc="480C55DC">
      <w:start w:val="1"/>
      <w:numFmt w:val="decimal"/>
      <w:lvlText w:val="%1."/>
      <w:lvlJc w:val="left"/>
      <w:pPr>
        <w:ind w:left="-2116" w:hanging="360"/>
      </w:pPr>
      <w:rPr>
        <w:b/>
      </w:rPr>
    </w:lvl>
    <w:lvl w:ilvl="1" w:tplc="240A0019" w:tentative="1">
      <w:start w:val="1"/>
      <w:numFmt w:val="lowerLetter"/>
      <w:lvlText w:val="%2."/>
      <w:lvlJc w:val="left"/>
      <w:pPr>
        <w:ind w:left="-1396" w:hanging="360"/>
      </w:pPr>
    </w:lvl>
    <w:lvl w:ilvl="2" w:tplc="240A001B" w:tentative="1">
      <w:start w:val="1"/>
      <w:numFmt w:val="lowerRoman"/>
      <w:lvlText w:val="%3."/>
      <w:lvlJc w:val="right"/>
      <w:pPr>
        <w:ind w:left="-676" w:hanging="180"/>
      </w:pPr>
    </w:lvl>
    <w:lvl w:ilvl="3" w:tplc="240A000F" w:tentative="1">
      <w:start w:val="1"/>
      <w:numFmt w:val="decimal"/>
      <w:lvlText w:val="%4."/>
      <w:lvlJc w:val="left"/>
      <w:pPr>
        <w:ind w:left="44" w:hanging="360"/>
      </w:pPr>
    </w:lvl>
    <w:lvl w:ilvl="4" w:tplc="240A0019" w:tentative="1">
      <w:start w:val="1"/>
      <w:numFmt w:val="lowerLetter"/>
      <w:lvlText w:val="%5."/>
      <w:lvlJc w:val="left"/>
      <w:pPr>
        <w:ind w:left="764" w:hanging="360"/>
      </w:pPr>
    </w:lvl>
    <w:lvl w:ilvl="5" w:tplc="240A001B" w:tentative="1">
      <w:start w:val="1"/>
      <w:numFmt w:val="lowerRoman"/>
      <w:lvlText w:val="%6."/>
      <w:lvlJc w:val="right"/>
      <w:pPr>
        <w:ind w:left="1484" w:hanging="180"/>
      </w:pPr>
    </w:lvl>
    <w:lvl w:ilvl="6" w:tplc="240A000F" w:tentative="1">
      <w:start w:val="1"/>
      <w:numFmt w:val="decimal"/>
      <w:lvlText w:val="%7."/>
      <w:lvlJc w:val="left"/>
      <w:pPr>
        <w:ind w:left="2204" w:hanging="360"/>
      </w:pPr>
    </w:lvl>
    <w:lvl w:ilvl="7" w:tplc="240A0019" w:tentative="1">
      <w:start w:val="1"/>
      <w:numFmt w:val="lowerLetter"/>
      <w:lvlText w:val="%8."/>
      <w:lvlJc w:val="left"/>
      <w:pPr>
        <w:ind w:left="2924" w:hanging="360"/>
      </w:pPr>
    </w:lvl>
    <w:lvl w:ilvl="8" w:tplc="240A001B" w:tentative="1">
      <w:start w:val="1"/>
      <w:numFmt w:val="lowerRoman"/>
      <w:lvlText w:val="%9."/>
      <w:lvlJc w:val="right"/>
      <w:pPr>
        <w:ind w:left="3644" w:hanging="180"/>
      </w:pPr>
    </w:lvl>
  </w:abstractNum>
  <w:abstractNum w:abstractNumId="2" w15:restartNumberingAfterBreak="0">
    <w:nsid w:val="0B0F5CEF"/>
    <w:multiLevelType w:val="multilevel"/>
    <w:tmpl w:val="2B42E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EC369E"/>
    <w:multiLevelType w:val="multilevel"/>
    <w:tmpl w:val="53B25232"/>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1713631D"/>
    <w:multiLevelType w:val="multilevel"/>
    <w:tmpl w:val="52D87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B34788"/>
    <w:multiLevelType w:val="multilevel"/>
    <w:tmpl w:val="F52EA912"/>
    <w:lvl w:ilvl="0">
      <w:start w:val="1"/>
      <w:numFmt w:val="decimal"/>
      <w:lvlText w:val="9.%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6" w15:restartNumberingAfterBreak="0">
    <w:nsid w:val="2249758D"/>
    <w:multiLevelType w:val="hybridMultilevel"/>
    <w:tmpl w:val="6DDAD474"/>
    <w:lvl w:ilvl="0" w:tplc="F5844B48">
      <w:start w:val="1"/>
      <w:numFmt w:val="lowerRoman"/>
      <w:lvlText w:val="%1)"/>
      <w:lvlJc w:val="left"/>
      <w:pPr>
        <w:ind w:left="720" w:hanging="360"/>
      </w:pPr>
      <w:rPr>
        <w:rFonts w:asciiTheme="minorHAnsi" w:eastAsiaTheme="minorHAnsi" w:hAnsiTheme="minorHAnsi" w:cstheme="minorBidi"/>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E309CE"/>
    <w:multiLevelType w:val="multilevel"/>
    <w:tmpl w:val="AA144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AE4EA8"/>
    <w:multiLevelType w:val="multilevel"/>
    <w:tmpl w:val="E8FEDAF8"/>
    <w:lvl w:ilvl="0">
      <w:start w:val="1"/>
      <w:numFmt w:val="upperRoman"/>
      <w:lvlText w:val="%1."/>
      <w:lvlJc w:val="right"/>
      <w:pPr>
        <w:ind w:left="720" w:hanging="360"/>
      </w:pPr>
    </w:lvl>
    <w:lvl w:ilvl="1">
      <w:start w:val="3"/>
      <w:numFmt w:val="decimal"/>
      <w:lvlText w:val="%1.%2"/>
      <w:lvlJc w:val="left"/>
      <w:pPr>
        <w:ind w:left="760" w:hanging="400"/>
      </w:pPr>
      <w:rPr>
        <w:u w:val="none"/>
      </w:rPr>
    </w:lvl>
    <w:lvl w:ilvl="2">
      <w:start w:val="1"/>
      <w:numFmt w:val="decimal"/>
      <w:lvlText w:val="%1.%2.%3"/>
      <w:lvlJc w:val="left"/>
      <w:pPr>
        <w:ind w:left="1080" w:hanging="720"/>
      </w:pPr>
      <w:rPr>
        <w:u w:val="none"/>
      </w:rPr>
    </w:lvl>
    <w:lvl w:ilvl="3">
      <w:start w:val="1"/>
      <w:numFmt w:val="decimal"/>
      <w:lvlText w:val="%1.%2.%3.%4"/>
      <w:lvlJc w:val="left"/>
      <w:pPr>
        <w:ind w:left="1440" w:hanging="1080"/>
      </w:pPr>
      <w:rPr>
        <w:u w:val="none"/>
      </w:rPr>
    </w:lvl>
    <w:lvl w:ilvl="4">
      <w:start w:val="1"/>
      <w:numFmt w:val="decimal"/>
      <w:lvlText w:val="%1.%2.%3.%4.%5"/>
      <w:lvlJc w:val="left"/>
      <w:pPr>
        <w:ind w:left="1440" w:hanging="1080"/>
      </w:pPr>
      <w:rPr>
        <w:u w:val="none"/>
      </w:rPr>
    </w:lvl>
    <w:lvl w:ilvl="5">
      <w:start w:val="1"/>
      <w:numFmt w:val="decimal"/>
      <w:lvlText w:val="%1.%2.%3.%4.%5.%6"/>
      <w:lvlJc w:val="left"/>
      <w:pPr>
        <w:ind w:left="1800" w:hanging="1440"/>
      </w:pPr>
      <w:rPr>
        <w:u w:val="none"/>
      </w:rPr>
    </w:lvl>
    <w:lvl w:ilvl="6">
      <w:start w:val="1"/>
      <w:numFmt w:val="decimal"/>
      <w:lvlText w:val="%1.%2.%3.%4.%5.%6.%7"/>
      <w:lvlJc w:val="left"/>
      <w:pPr>
        <w:ind w:left="1800" w:hanging="1440"/>
      </w:pPr>
      <w:rPr>
        <w:u w:val="none"/>
      </w:rPr>
    </w:lvl>
    <w:lvl w:ilvl="7">
      <w:start w:val="1"/>
      <w:numFmt w:val="decimal"/>
      <w:lvlText w:val="%1.%2.%3.%4.%5.%6.%7.%8"/>
      <w:lvlJc w:val="left"/>
      <w:pPr>
        <w:ind w:left="2160" w:hanging="1800"/>
      </w:pPr>
      <w:rPr>
        <w:u w:val="none"/>
      </w:rPr>
    </w:lvl>
    <w:lvl w:ilvl="8">
      <w:start w:val="1"/>
      <w:numFmt w:val="decimal"/>
      <w:lvlText w:val="%1.%2.%3.%4.%5.%6.%7.%8.%9"/>
      <w:lvlJc w:val="left"/>
      <w:pPr>
        <w:ind w:left="2160" w:hanging="1800"/>
      </w:pPr>
      <w:rPr>
        <w:u w:val="none"/>
      </w:rPr>
    </w:lvl>
  </w:abstractNum>
  <w:abstractNum w:abstractNumId="9" w15:restartNumberingAfterBreak="0">
    <w:nsid w:val="2A4E379C"/>
    <w:multiLevelType w:val="hybridMultilevel"/>
    <w:tmpl w:val="3274F4D2"/>
    <w:lvl w:ilvl="0" w:tplc="C082E79E">
      <w:start w:val="1"/>
      <w:numFmt w:val="decimal"/>
      <w:pStyle w:val="clusulas"/>
      <w:lvlText w:val="CLÁUSULA %1."/>
      <w:lvlJc w:val="left"/>
      <w:pPr>
        <w:ind w:left="5606" w:hanging="360"/>
      </w:pPr>
      <w:rPr>
        <w:rFonts w:hint="default"/>
        <w:b/>
        <w:color w:val="auto"/>
      </w:rPr>
    </w:lvl>
    <w:lvl w:ilvl="1" w:tplc="240A0019">
      <w:start w:val="1"/>
      <w:numFmt w:val="lowerLetter"/>
      <w:lvlText w:val="%2."/>
      <w:lvlJc w:val="left"/>
      <w:pPr>
        <w:ind w:left="-3521" w:hanging="360"/>
      </w:pPr>
    </w:lvl>
    <w:lvl w:ilvl="2" w:tplc="240A001B">
      <w:start w:val="1"/>
      <w:numFmt w:val="lowerRoman"/>
      <w:lvlText w:val="%3."/>
      <w:lvlJc w:val="right"/>
      <w:pPr>
        <w:ind w:left="-2801" w:hanging="180"/>
      </w:pPr>
    </w:lvl>
    <w:lvl w:ilvl="3" w:tplc="240A000F" w:tentative="1">
      <w:start w:val="1"/>
      <w:numFmt w:val="decimal"/>
      <w:lvlText w:val="%4."/>
      <w:lvlJc w:val="left"/>
      <w:pPr>
        <w:ind w:left="-2081" w:hanging="360"/>
      </w:pPr>
    </w:lvl>
    <w:lvl w:ilvl="4" w:tplc="240A0019" w:tentative="1">
      <w:start w:val="1"/>
      <w:numFmt w:val="lowerLetter"/>
      <w:lvlText w:val="%5."/>
      <w:lvlJc w:val="left"/>
      <w:pPr>
        <w:ind w:left="-1361" w:hanging="360"/>
      </w:pPr>
    </w:lvl>
    <w:lvl w:ilvl="5" w:tplc="240A001B" w:tentative="1">
      <w:start w:val="1"/>
      <w:numFmt w:val="lowerRoman"/>
      <w:lvlText w:val="%6."/>
      <w:lvlJc w:val="right"/>
      <w:pPr>
        <w:ind w:left="-641" w:hanging="180"/>
      </w:pPr>
    </w:lvl>
    <w:lvl w:ilvl="6" w:tplc="240A000F" w:tentative="1">
      <w:start w:val="1"/>
      <w:numFmt w:val="decimal"/>
      <w:lvlText w:val="%7."/>
      <w:lvlJc w:val="left"/>
      <w:pPr>
        <w:ind w:left="79" w:hanging="360"/>
      </w:pPr>
    </w:lvl>
    <w:lvl w:ilvl="7" w:tplc="240A0019" w:tentative="1">
      <w:start w:val="1"/>
      <w:numFmt w:val="lowerLetter"/>
      <w:lvlText w:val="%8."/>
      <w:lvlJc w:val="left"/>
      <w:pPr>
        <w:ind w:left="799" w:hanging="360"/>
      </w:pPr>
    </w:lvl>
    <w:lvl w:ilvl="8" w:tplc="240A001B" w:tentative="1">
      <w:start w:val="1"/>
      <w:numFmt w:val="lowerRoman"/>
      <w:lvlText w:val="%9."/>
      <w:lvlJc w:val="right"/>
      <w:pPr>
        <w:ind w:left="1519" w:hanging="180"/>
      </w:pPr>
    </w:lvl>
  </w:abstractNum>
  <w:abstractNum w:abstractNumId="10" w15:restartNumberingAfterBreak="0">
    <w:nsid w:val="37DF2BBB"/>
    <w:multiLevelType w:val="multilevel"/>
    <w:tmpl w:val="F52EA912"/>
    <w:lvl w:ilvl="0">
      <w:start w:val="1"/>
      <w:numFmt w:val="decimal"/>
      <w:lvlText w:val="9.%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11" w15:restartNumberingAfterBreak="0">
    <w:nsid w:val="39BF01E2"/>
    <w:multiLevelType w:val="multilevel"/>
    <w:tmpl w:val="0F6A928A"/>
    <w:lvl w:ilvl="0">
      <w:start w:val="1"/>
      <w:numFmt w:val="decimal"/>
      <w:lvlText w:val="9.%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12" w15:restartNumberingAfterBreak="1">
    <w:nsid w:val="40B34E8B"/>
    <w:multiLevelType w:val="hybridMultilevel"/>
    <w:tmpl w:val="EC6461B0"/>
    <w:lvl w:ilvl="0" w:tplc="E0FEEE56">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3" w15:restartNumberingAfterBreak="0">
    <w:nsid w:val="41D71DD9"/>
    <w:multiLevelType w:val="multilevel"/>
    <w:tmpl w:val="53B25232"/>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4BC040D0"/>
    <w:multiLevelType w:val="hybridMultilevel"/>
    <w:tmpl w:val="7298A64E"/>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15" w15:restartNumberingAfterBreak="0">
    <w:nsid w:val="52572920"/>
    <w:multiLevelType w:val="multilevel"/>
    <w:tmpl w:val="53B25232"/>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6" w15:restartNumberingAfterBreak="0">
    <w:nsid w:val="5B1044DE"/>
    <w:multiLevelType w:val="hybridMultilevel"/>
    <w:tmpl w:val="320A1B68"/>
    <w:lvl w:ilvl="0" w:tplc="62A0122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635F06BF"/>
    <w:multiLevelType w:val="multilevel"/>
    <w:tmpl w:val="2A185776"/>
    <w:lvl w:ilvl="0">
      <w:start w:val="1"/>
      <w:numFmt w:val="decimal"/>
      <w:lvlText w:val="10.%1."/>
      <w:lvlJc w:val="left"/>
      <w:pPr>
        <w:ind w:left="1070" w:hanging="360"/>
      </w:pPr>
      <w:rPr>
        <w:rFonts w:hint="default"/>
      </w:rPr>
    </w:lvl>
    <w:lvl w:ilvl="1">
      <w:start w:val="1"/>
      <w:numFmt w:val="lowerLetter"/>
      <w:lvlText w:val="%2."/>
      <w:lvlJc w:val="left"/>
      <w:pPr>
        <w:ind w:left="1790" w:hanging="360"/>
      </w:pPr>
      <w:rPr>
        <w:rFonts w:hint="default"/>
      </w:rPr>
    </w:lvl>
    <w:lvl w:ilvl="2">
      <w:start w:val="1"/>
      <w:numFmt w:val="lowerRoman"/>
      <w:lvlText w:val="%3."/>
      <w:lvlJc w:val="right"/>
      <w:pPr>
        <w:ind w:left="2510" w:hanging="180"/>
      </w:pPr>
      <w:rPr>
        <w:rFonts w:hint="default"/>
      </w:rPr>
    </w:lvl>
    <w:lvl w:ilvl="3">
      <w:start w:val="1"/>
      <w:numFmt w:val="decimal"/>
      <w:lvlText w:val="%4."/>
      <w:lvlJc w:val="left"/>
      <w:pPr>
        <w:ind w:left="3230" w:hanging="360"/>
      </w:pPr>
      <w:rPr>
        <w:rFonts w:hint="default"/>
      </w:rPr>
    </w:lvl>
    <w:lvl w:ilvl="4">
      <w:start w:val="1"/>
      <w:numFmt w:val="lowerLetter"/>
      <w:lvlText w:val="%5."/>
      <w:lvlJc w:val="left"/>
      <w:pPr>
        <w:ind w:left="3950" w:hanging="360"/>
      </w:pPr>
      <w:rPr>
        <w:rFonts w:hint="default"/>
      </w:rPr>
    </w:lvl>
    <w:lvl w:ilvl="5">
      <w:start w:val="1"/>
      <w:numFmt w:val="lowerRoman"/>
      <w:lvlText w:val="%6."/>
      <w:lvlJc w:val="right"/>
      <w:pPr>
        <w:ind w:left="4670" w:hanging="180"/>
      </w:pPr>
      <w:rPr>
        <w:rFonts w:hint="default"/>
      </w:rPr>
    </w:lvl>
    <w:lvl w:ilvl="6">
      <w:start w:val="1"/>
      <w:numFmt w:val="decimal"/>
      <w:lvlText w:val="%7."/>
      <w:lvlJc w:val="left"/>
      <w:pPr>
        <w:ind w:left="5390" w:hanging="360"/>
      </w:pPr>
      <w:rPr>
        <w:rFonts w:hint="default"/>
      </w:rPr>
    </w:lvl>
    <w:lvl w:ilvl="7">
      <w:start w:val="1"/>
      <w:numFmt w:val="lowerLetter"/>
      <w:lvlText w:val="%8."/>
      <w:lvlJc w:val="left"/>
      <w:pPr>
        <w:ind w:left="6110" w:hanging="360"/>
      </w:pPr>
      <w:rPr>
        <w:rFonts w:hint="default"/>
      </w:rPr>
    </w:lvl>
    <w:lvl w:ilvl="8">
      <w:start w:val="1"/>
      <w:numFmt w:val="lowerRoman"/>
      <w:lvlText w:val="%9."/>
      <w:lvlJc w:val="right"/>
      <w:pPr>
        <w:ind w:left="6830" w:hanging="180"/>
      </w:pPr>
      <w:rPr>
        <w:rFonts w:hint="default"/>
      </w:rPr>
    </w:lvl>
  </w:abstractNum>
  <w:abstractNum w:abstractNumId="18" w15:restartNumberingAfterBreak="0">
    <w:nsid w:val="68416357"/>
    <w:multiLevelType w:val="multilevel"/>
    <w:tmpl w:val="ACACCBB8"/>
    <w:lvl w:ilvl="0">
      <w:start w:val="1"/>
      <w:numFmt w:val="decimal"/>
      <w:pStyle w:val="Captulo9"/>
      <w:lvlText w:val="9.%1."/>
      <w:lvlJc w:val="left"/>
      <w:pPr>
        <w:ind w:left="1070" w:hanging="360"/>
      </w:pPr>
      <w:rPr>
        <w:rFonts w:hint="default"/>
      </w:rPr>
    </w:lvl>
    <w:lvl w:ilvl="1">
      <w:start w:val="1"/>
      <w:numFmt w:val="lowerLetter"/>
      <w:lvlText w:val="%2."/>
      <w:lvlJc w:val="left"/>
      <w:pPr>
        <w:ind w:left="1790" w:hanging="360"/>
      </w:pPr>
      <w:rPr>
        <w:rFonts w:hint="default"/>
      </w:rPr>
    </w:lvl>
    <w:lvl w:ilvl="2">
      <w:start w:val="1"/>
      <w:numFmt w:val="lowerRoman"/>
      <w:lvlText w:val="%3."/>
      <w:lvlJc w:val="right"/>
      <w:pPr>
        <w:ind w:left="2510" w:hanging="180"/>
      </w:pPr>
      <w:rPr>
        <w:rFonts w:hint="default"/>
      </w:rPr>
    </w:lvl>
    <w:lvl w:ilvl="3">
      <w:start w:val="1"/>
      <w:numFmt w:val="decimal"/>
      <w:lvlText w:val="%4."/>
      <w:lvlJc w:val="left"/>
      <w:pPr>
        <w:ind w:left="3230" w:hanging="360"/>
      </w:pPr>
      <w:rPr>
        <w:rFonts w:hint="default"/>
      </w:rPr>
    </w:lvl>
    <w:lvl w:ilvl="4">
      <w:start w:val="1"/>
      <w:numFmt w:val="lowerLetter"/>
      <w:lvlText w:val="%5."/>
      <w:lvlJc w:val="left"/>
      <w:pPr>
        <w:ind w:left="3950" w:hanging="360"/>
      </w:pPr>
      <w:rPr>
        <w:rFonts w:hint="default"/>
      </w:rPr>
    </w:lvl>
    <w:lvl w:ilvl="5">
      <w:start w:val="1"/>
      <w:numFmt w:val="lowerRoman"/>
      <w:lvlText w:val="%6."/>
      <w:lvlJc w:val="right"/>
      <w:pPr>
        <w:ind w:left="4670" w:hanging="180"/>
      </w:pPr>
      <w:rPr>
        <w:rFonts w:hint="default"/>
      </w:rPr>
    </w:lvl>
    <w:lvl w:ilvl="6">
      <w:start w:val="1"/>
      <w:numFmt w:val="decimal"/>
      <w:lvlText w:val="%7."/>
      <w:lvlJc w:val="left"/>
      <w:pPr>
        <w:ind w:left="5390" w:hanging="360"/>
      </w:pPr>
      <w:rPr>
        <w:rFonts w:hint="default"/>
      </w:rPr>
    </w:lvl>
    <w:lvl w:ilvl="7">
      <w:start w:val="1"/>
      <w:numFmt w:val="lowerLetter"/>
      <w:lvlText w:val="%8."/>
      <w:lvlJc w:val="left"/>
      <w:pPr>
        <w:ind w:left="6110" w:hanging="360"/>
      </w:pPr>
      <w:rPr>
        <w:rFonts w:hint="default"/>
      </w:rPr>
    </w:lvl>
    <w:lvl w:ilvl="8">
      <w:start w:val="1"/>
      <w:numFmt w:val="lowerRoman"/>
      <w:lvlText w:val="%9."/>
      <w:lvlJc w:val="right"/>
      <w:pPr>
        <w:ind w:left="6830" w:hanging="180"/>
      </w:pPr>
      <w:rPr>
        <w:rFonts w:hint="default"/>
      </w:rPr>
    </w:lvl>
  </w:abstractNum>
  <w:abstractNum w:abstractNumId="19" w15:restartNumberingAfterBreak="0">
    <w:nsid w:val="6CCA53A7"/>
    <w:multiLevelType w:val="hybridMultilevel"/>
    <w:tmpl w:val="ED429328"/>
    <w:lvl w:ilvl="0" w:tplc="D1146778">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72044227"/>
    <w:multiLevelType w:val="multilevel"/>
    <w:tmpl w:val="2A185776"/>
    <w:lvl w:ilvl="0">
      <w:start w:val="1"/>
      <w:numFmt w:val="decimal"/>
      <w:lvlText w:val="10.%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21" w15:restartNumberingAfterBreak="0">
    <w:nsid w:val="790A573A"/>
    <w:multiLevelType w:val="hybridMultilevel"/>
    <w:tmpl w:val="40C0836C"/>
    <w:lvl w:ilvl="0" w:tplc="BDE809E4">
      <w:start w:val="1"/>
      <w:numFmt w:val="decimal"/>
      <w:pStyle w:val="Clusula10"/>
      <w:lvlText w:val="10. %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99C33D4"/>
    <w:multiLevelType w:val="multilevel"/>
    <w:tmpl w:val="7020D8D4"/>
    <w:lvl w:ilvl="0">
      <w:start w:val="1"/>
      <w:numFmt w:val="decimal"/>
      <w:pStyle w:val="Ttulo"/>
      <w:lvlText w:val="11.%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num w:numId="1">
    <w:abstractNumId w:val="19"/>
  </w:num>
  <w:num w:numId="2">
    <w:abstractNumId w:val="11"/>
  </w:num>
  <w:num w:numId="3">
    <w:abstractNumId w:val="12"/>
  </w:num>
  <w:num w:numId="4">
    <w:abstractNumId w:val="8"/>
  </w:num>
  <w:num w:numId="5">
    <w:abstractNumId w:val="9"/>
  </w:num>
  <w:num w:numId="6">
    <w:abstractNumId w:val="9"/>
    <w:lvlOverride w:ilvl="0">
      <w:startOverride w:val="1"/>
    </w:lvlOverride>
  </w:num>
  <w:num w:numId="7">
    <w:abstractNumId w:val="9"/>
  </w:num>
  <w:num w:numId="8">
    <w:abstractNumId w:val="9"/>
  </w:num>
  <w:num w:numId="9">
    <w:abstractNumId w:val="21"/>
  </w:num>
  <w:num w:numId="10">
    <w:abstractNumId w:val="11"/>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5"/>
  </w:num>
  <w:num w:numId="14">
    <w:abstractNumId w:val="11"/>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
  </w:num>
  <w:num w:numId="18">
    <w:abstractNumId w:val="17"/>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20"/>
  </w:num>
  <w:num w:numId="22">
    <w:abstractNumId w:val="17"/>
    <w:lvlOverride w:ilvl="0">
      <w:lvl w:ilvl="0">
        <w:start w:val="1"/>
        <w:numFmt w:val="decimal"/>
        <w:lvlText w:val="9.%1."/>
        <w:lvlJc w:val="left"/>
        <w:pPr>
          <w:ind w:left="1070" w:hanging="360"/>
        </w:pPr>
        <w:rPr>
          <w:rFonts w:hint="default"/>
        </w:rPr>
      </w:lvl>
    </w:lvlOverride>
    <w:lvlOverride w:ilvl="1">
      <w:lvl w:ilvl="1">
        <w:start w:val="1"/>
        <w:numFmt w:val="lowerLetter"/>
        <w:lvlText w:val="%2."/>
        <w:lvlJc w:val="left"/>
        <w:pPr>
          <w:ind w:left="1790" w:hanging="360"/>
        </w:pPr>
        <w:rPr>
          <w:rFonts w:hint="default"/>
        </w:rPr>
      </w:lvl>
    </w:lvlOverride>
    <w:lvlOverride w:ilvl="2">
      <w:lvl w:ilvl="2">
        <w:start w:val="1"/>
        <w:numFmt w:val="lowerRoman"/>
        <w:lvlText w:val="%3."/>
        <w:lvlJc w:val="right"/>
        <w:pPr>
          <w:ind w:left="2510" w:hanging="180"/>
        </w:pPr>
        <w:rPr>
          <w:rFonts w:hint="default"/>
        </w:rPr>
      </w:lvl>
    </w:lvlOverride>
    <w:lvlOverride w:ilvl="3">
      <w:lvl w:ilvl="3">
        <w:start w:val="1"/>
        <w:numFmt w:val="decimal"/>
        <w:lvlText w:val="%4."/>
        <w:lvlJc w:val="left"/>
        <w:pPr>
          <w:ind w:left="3230" w:hanging="360"/>
        </w:pPr>
        <w:rPr>
          <w:rFonts w:hint="default"/>
        </w:rPr>
      </w:lvl>
    </w:lvlOverride>
    <w:lvlOverride w:ilvl="4">
      <w:lvl w:ilvl="4">
        <w:start w:val="1"/>
        <w:numFmt w:val="lowerLetter"/>
        <w:lvlText w:val="%5."/>
        <w:lvlJc w:val="left"/>
        <w:pPr>
          <w:ind w:left="3950" w:hanging="360"/>
        </w:pPr>
        <w:rPr>
          <w:rFonts w:hint="default"/>
        </w:rPr>
      </w:lvl>
    </w:lvlOverride>
    <w:lvlOverride w:ilvl="5">
      <w:lvl w:ilvl="5">
        <w:start w:val="1"/>
        <w:numFmt w:val="lowerRoman"/>
        <w:lvlText w:val="%6."/>
        <w:lvlJc w:val="right"/>
        <w:pPr>
          <w:ind w:left="4670" w:hanging="180"/>
        </w:pPr>
        <w:rPr>
          <w:rFonts w:hint="default"/>
        </w:rPr>
      </w:lvl>
    </w:lvlOverride>
    <w:lvlOverride w:ilvl="6">
      <w:lvl w:ilvl="6">
        <w:start w:val="1"/>
        <w:numFmt w:val="decimal"/>
        <w:lvlText w:val="%7."/>
        <w:lvlJc w:val="left"/>
        <w:pPr>
          <w:ind w:left="5390" w:hanging="360"/>
        </w:pPr>
        <w:rPr>
          <w:rFonts w:hint="default"/>
        </w:rPr>
      </w:lvl>
    </w:lvlOverride>
    <w:lvlOverride w:ilvl="7">
      <w:lvl w:ilvl="7">
        <w:start w:val="1"/>
        <w:numFmt w:val="lowerLetter"/>
        <w:lvlText w:val="%8."/>
        <w:lvlJc w:val="left"/>
        <w:pPr>
          <w:ind w:left="6110" w:hanging="360"/>
        </w:pPr>
        <w:rPr>
          <w:rFonts w:hint="default"/>
        </w:rPr>
      </w:lvl>
    </w:lvlOverride>
    <w:lvlOverride w:ilvl="8">
      <w:lvl w:ilvl="8">
        <w:start w:val="1"/>
        <w:numFmt w:val="lowerRoman"/>
        <w:lvlText w:val="%9."/>
        <w:lvlJc w:val="right"/>
        <w:pPr>
          <w:ind w:left="6830" w:hanging="180"/>
        </w:pPr>
        <w:rPr>
          <w:rFonts w:hint="default"/>
        </w:rPr>
      </w:lvl>
    </w:lvlOverride>
  </w:num>
  <w:num w:numId="23">
    <w:abstractNumId w:val="22"/>
  </w:num>
  <w:num w:numId="24">
    <w:abstractNumId w:val="9"/>
  </w:num>
  <w:num w:numId="25">
    <w:abstractNumId w:val="9"/>
  </w:num>
  <w:num w:numId="26">
    <w:abstractNumId w:val="9"/>
  </w:num>
  <w:num w:numId="27">
    <w:abstractNumId w:val="9"/>
    <w:lvlOverride w:ilvl="0">
      <w:startOverride w:val="1"/>
    </w:lvlOverride>
  </w:num>
  <w:num w:numId="28">
    <w:abstractNumId w:val="9"/>
  </w:num>
  <w:num w:numId="29">
    <w:abstractNumId w:val="9"/>
  </w:num>
  <w:num w:numId="30">
    <w:abstractNumId w:val="9"/>
    <w:lvlOverride w:ilvl="0">
      <w:startOverride w:val="1"/>
    </w:lvlOverride>
  </w:num>
  <w:num w:numId="31">
    <w:abstractNumId w:val="14"/>
  </w:num>
  <w:num w:numId="32">
    <w:abstractNumId w:val="21"/>
    <w:lvlOverride w:ilvl="0">
      <w:lvl w:ilvl="0" w:tplc="BDE809E4">
        <w:start w:val="1"/>
        <w:numFmt w:val="decimal"/>
        <w:pStyle w:val="Clusula10"/>
        <w:lvlText w:val="18. %1."/>
        <w:lvlJc w:val="left"/>
        <w:pPr>
          <w:ind w:left="720" w:hanging="360"/>
        </w:pPr>
        <w:rPr>
          <w:rFonts w:hint="default"/>
        </w:rPr>
      </w:lvl>
    </w:lvlOverride>
    <w:lvlOverride w:ilvl="1">
      <w:lvl w:ilvl="1" w:tplc="240A0019" w:tentative="1">
        <w:start w:val="1"/>
        <w:numFmt w:val="lowerLetter"/>
        <w:lvlText w:val="%2."/>
        <w:lvlJc w:val="left"/>
        <w:pPr>
          <w:ind w:left="1440" w:hanging="360"/>
        </w:pPr>
      </w:lvl>
    </w:lvlOverride>
    <w:lvlOverride w:ilvl="2">
      <w:lvl w:ilvl="2" w:tplc="240A001B" w:tentative="1">
        <w:start w:val="1"/>
        <w:numFmt w:val="lowerRoman"/>
        <w:lvlText w:val="%3."/>
        <w:lvlJc w:val="right"/>
        <w:pPr>
          <w:ind w:left="2160" w:hanging="180"/>
        </w:pPr>
      </w:lvl>
    </w:lvlOverride>
    <w:lvlOverride w:ilvl="3">
      <w:lvl w:ilvl="3" w:tplc="240A000F" w:tentative="1">
        <w:start w:val="1"/>
        <w:numFmt w:val="decimal"/>
        <w:lvlText w:val="%4."/>
        <w:lvlJc w:val="left"/>
        <w:pPr>
          <w:ind w:left="2880" w:hanging="360"/>
        </w:pPr>
      </w:lvl>
    </w:lvlOverride>
    <w:lvlOverride w:ilvl="4">
      <w:lvl w:ilvl="4" w:tplc="240A0019" w:tentative="1">
        <w:start w:val="1"/>
        <w:numFmt w:val="lowerLetter"/>
        <w:lvlText w:val="%5."/>
        <w:lvlJc w:val="left"/>
        <w:pPr>
          <w:ind w:left="3600" w:hanging="360"/>
        </w:pPr>
      </w:lvl>
    </w:lvlOverride>
    <w:lvlOverride w:ilvl="5">
      <w:lvl w:ilvl="5" w:tplc="240A001B" w:tentative="1">
        <w:start w:val="1"/>
        <w:numFmt w:val="lowerRoman"/>
        <w:lvlText w:val="%6."/>
        <w:lvlJc w:val="right"/>
        <w:pPr>
          <w:ind w:left="4320" w:hanging="180"/>
        </w:pPr>
      </w:lvl>
    </w:lvlOverride>
    <w:lvlOverride w:ilvl="6">
      <w:lvl w:ilvl="6" w:tplc="240A000F" w:tentative="1">
        <w:start w:val="1"/>
        <w:numFmt w:val="decimal"/>
        <w:lvlText w:val="%7."/>
        <w:lvlJc w:val="left"/>
        <w:pPr>
          <w:ind w:left="5040" w:hanging="360"/>
        </w:pPr>
      </w:lvl>
    </w:lvlOverride>
    <w:lvlOverride w:ilvl="7">
      <w:lvl w:ilvl="7" w:tplc="240A0019" w:tentative="1">
        <w:start w:val="1"/>
        <w:numFmt w:val="lowerLetter"/>
        <w:lvlText w:val="%8."/>
        <w:lvlJc w:val="left"/>
        <w:pPr>
          <w:ind w:left="5760" w:hanging="360"/>
        </w:pPr>
      </w:lvl>
    </w:lvlOverride>
    <w:lvlOverride w:ilvl="8">
      <w:lvl w:ilvl="8" w:tplc="240A001B" w:tentative="1">
        <w:start w:val="1"/>
        <w:numFmt w:val="lowerRoman"/>
        <w:lvlText w:val="%9."/>
        <w:lvlJc w:val="right"/>
        <w:pPr>
          <w:ind w:left="6480" w:hanging="180"/>
        </w:pPr>
      </w:lvl>
    </w:lvlOverride>
  </w:num>
  <w:num w:numId="33">
    <w:abstractNumId w:val="21"/>
    <w:lvlOverride w:ilvl="0">
      <w:lvl w:ilvl="0" w:tplc="BDE809E4">
        <w:start w:val="1"/>
        <w:numFmt w:val="decimal"/>
        <w:pStyle w:val="Clusula10"/>
        <w:lvlText w:val="18. %1."/>
        <w:lvlJc w:val="left"/>
        <w:pPr>
          <w:ind w:left="720" w:hanging="360"/>
        </w:pPr>
        <w:rPr>
          <w:rFonts w:hint="default"/>
        </w:rPr>
      </w:lvl>
    </w:lvlOverride>
    <w:lvlOverride w:ilvl="1">
      <w:lvl w:ilvl="1" w:tplc="240A0019" w:tentative="1">
        <w:start w:val="1"/>
        <w:numFmt w:val="lowerLetter"/>
        <w:lvlText w:val="%2."/>
        <w:lvlJc w:val="left"/>
        <w:pPr>
          <w:ind w:left="1440" w:hanging="360"/>
        </w:pPr>
      </w:lvl>
    </w:lvlOverride>
    <w:lvlOverride w:ilvl="2">
      <w:lvl w:ilvl="2" w:tplc="240A001B" w:tentative="1">
        <w:start w:val="1"/>
        <w:numFmt w:val="lowerRoman"/>
        <w:lvlText w:val="%3."/>
        <w:lvlJc w:val="right"/>
        <w:pPr>
          <w:ind w:left="2160" w:hanging="180"/>
        </w:pPr>
      </w:lvl>
    </w:lvlOverride>
    <w:lvlOverride w:ilvl="3">
      <w:lvl w:ilvl="3" w:tplc="240A000F" w:tentative="1">
        <w:start w:val="1"/>
        <w:numFmt w:val="decimal"/>
        <w:lvlText w:val="%4."/>
        <w:lvlJc w:val="left"/>
        <w:pPr>
          <w:ind w:left="2880" w:hanging="360"/>
        </w:pPr>
      </w:lvl>
    </w:lvlOverride>
    <w:lvlOverride w:ilvl="4">
      <w:lvl w:ilvl="4" w:tplc="240A0019" w:tentative="1">
        <w:start w:val="1"/>
        <w:numFmt w:val="lowerLetter"/>
        <w:lvlText w:val="%5."/>
        <w:lvlJc w:val="left"/>
        <w:pPr>
          <w:ind w:left="3600" w:hanging="360"/>
        </w:pPr>
      </w:lvl>
    </w:lvlOverride>
    <w:lvlOverride w:ilvl="5">
      <w:lvl w:ilvl="5" w:tplc="240A001B" w:tentative="1">
        <w:start w:val="1"/>
        <w:numFmt w:val="lowerRoman"/>
        <w:lvlText w:val="%6."/>
        <w:lvlJc w:val="right"/>
        <w:pPr>
          <w:ind w:left="4320" w:hanging="180"/>
        </w:pPr>
      </w:lvl>
    </w:lvlOverride>
    <w:lvlOverride w:ilvl="6">
      <w:lvl w:ilvl="6" w:tplc="240A000F" w:tentative="1">
        <w:start w:val="1"/>
        <w:numFmt w:val="decimal"/>
        <w:lvlText w:val="%7."/>
        <w:lvlJc w:val="left"/>
        <w:pPr>
          <w:ind w:left="5040" w:hanging="360"/>
        </w:pPr>
      </w:lvl>
    </w:lvlOverride>
    <w:lvlOverride w:ilvl="7">
      <w:lvl w:ilvl="7" w:tplc="240A0019" w:tentative="1">
        <w:start w:val="1"/>
        <w:numFmt w:val="lowerLetter"/>
        <w:lvlText w:val="%8."/>
        <w:lvlJc w:val="left"/>
        <w:pPr>
          <w:ind w:left="5760" w:hanging="360"/>
        </w:pPr>
      </w:lvl>
    </w:lvlOverride>
    <w:lvlOverride w:ilvl="8">
      <w:lvl w:ilvl="8" w:tplc="240A001B" w:tentative="1">
        <w:start w:val="1"/>
        <w:numFmt w:val="lowerRoman"/>
        <w:lvlText w:val="%9."/>
        <w:lvlJc w:val="right"/>
        <w:pPr>
          <w:ind w:left="6480" w:hanging="180"/>
        </w:pPr>
      </w:lvl>
    </w:lvlOverride>
  </w:num>
  <w:num w:numId="34">
    <w:abstractNumId w:val="9"/>
  </w:num>
  <w:num w:numId="35">
    <w:abstractNumId w:val="9"/>
  </w:num>
  <w:num w:numId="36">
    <w:abstractNumId w:val="9"/>
  </w:num>
  <w:num w:numId="37">
    <w:abstractNumId w:val="9"/>
  </w:num>
  <w:num w:numId="38">
    <w:abstractNumId w:val="9"/>
  </w:num>
  <w:num w:numId="39">
    <w:abstractNumId w:val="9"/>
  </w:num>
  <w:num w:numId="40">
    <w:abstractNumId w:val="9"/>
  </w:num>
  <w:num w:numId="41">
    <w:abstractNumId w:val="9"/>
  </w:num>
  <w:num w:numId="42">
    <w:abstractNumId w:val="9"/>
  </w:num>
  <w:num w:numId="43">
    <w:abstractNumId w:val="9"/>
  </w:num>
  <w:num w:numId="44">
    <w:abstractNumId w:val="9"/>
  </w:num>
  <w:num w:numId="45">
    <w:abstractNumId w:val="9"/>
  </w:num>
  <w:num w:numId="46">
    <w:abstractNumId w:val="9"/>
  </w:num>
  <w:num w:numId="47">
    <w:abstractNumId w:val="9"/>
  </w:num>
  <w:num w:numId="48">
    <w:abstractNumId w:val="9"/>
  </w:num>
  <w:num w:numId="49">
    <w:abstractNumId w:val="17"/>
    <w:lvlOverride w:ilvl="0">
      <w:lvl w:ilvl="0">
        <w:start w:val="1"/>
        <w:numFmt w:val="decimal"/>
        <w:lvlText w:val="9.%1."/>
        <w:lvlJc w:val="left"/>
        <w:pPr>
          <w:ind w:left="644" w:hanging="360"/>
        </w:pPr>
        <w:rPr>
          <w:rFonts w:hint="default"/>
        </w:rPr>
      </w:lvl>
    </w:lvlOverride>
    <w:lvlOverride w:ilvl="1">
      <w:lvl w:ilvl="1">
        <w:start w:val="1"/>
        <w:numFmt w:val="lowerLetter"/>
        <w:lvlText w:val="%2."/>
        <w:lvlJc w:val="left"/>
        <w:pPr>
          <w:ind w:left="1790" w:hanging="360"/>
        </w:pPr>
        <w:rPr>
          <w:rFonts w:hint="default"/>
        </w:rPr>
      </w:lvl>
    </w:lvlOverride>
    <w:lvlOverride w:ilvl="2">
      <w:lvl w:ilvl="2">
        <w:start w:val="1"/>
        <w:numFmt w:val="lowerRoman"/>
        <w:lvlText w:val="%3."/>
        <w:lvlJc w:val="right"/>
        <w:pPr>
          <w:ind w:left="2510" w:hanging="180"/>
        </w:pPr>
        <w:rPr>
          <w:rFonts w:hint="default"/>
        </w:rPr>
      </w:lvl>
    </w:lvlOverride>
    <w:lvlOverride w:ilvl="3">
      <w:lvl w:ilvl="3">
        <w:start w:val="1"/>
        <w:numFmt w:val="decimal"/>
        <w:lvlText w:val="%4."/>
        <w:lvlJc w:val="left"/>
        <w:pPr>
          <w:ind w:left="3230" w:hanging="360"/>
        </w:pPr>
        <w:rPr>
          <w:rFonts w:hint="default"/>
        </w:rPr>
      </w:lvl>
    </w:lvlOverride>
    <w:lvlOverride w:ilvl="4">
      <w:lvl w:ilvl="4">
        <w:start w:val="1"/>
        <w:numFmt w:val="lowerLetter"/>
        <w:lvlText w:val="%5."/>
        <w:lvlJc w:val="left"/>
        <w:pPr>
          <w:ind w:left="3950" w:hanging="360"/>
        </w:pPr>
        <w:rPr>
          <w:rFonts w:hint="default"/>
        </w:rPr>
      </w:lvl>
    </w:lvlOverride>
    <w:lvlOverride w:ilvl="5">
      <w:lvl w:ilvl="5">
        <w:start w:val="1"/>
        <w:numFmt w:val="lowerRoman"/>
        <w:lvlText w:val="%6."/>
        <w:lvlJc w:val="right"/>
        <w:pPr>
          <w:ind w:left="4670" w:hanging="180"/>
        </w:pPr>
        <w:rPr>
          <w:rFonts w:hint="default"/>
        </w:rPr>
      </w:lvl>
    </w:lvlOverride>
    <w:lvlOverride w:ilvl="6">
      <w:lvl w:ilvl="6">
        <w:start w:val="1"/>
        <w:numFmt w:val="decimal"/>
        <w:lvlText w:val="%7."/>
        <w:lvlJc w:val="left"/>
        <w:pPr>
          <w:ind w:left="5390" w:hanging="360"/>
        </w:pPr>
        <w:rPr>
          <w:rFonts w:hint="default"/>
        </w:rPr>
      </w:lvl>
    </w:lvlOverride>
    <w:lvlOverride w:ilvl="7">
      <w:lvl w:ilvl="7">
        <w:start w:val="1"/>
        <w:numFmt w:val="lowerLetter"/>
        <w:lvlText w:val="%8."/>
        <w:lvlJc w:val="left"/>
        <w:pPr>
          <w:ind w:left="6110" w:hanging="360"/>
        </w:pPr>
        <w:rPr>
          <w:rFonts w:hint="default"/>
        </w:rPr>
      </w:lvl>
    </w:lvlOverride>
    <w:lvlOverride w:ilvl="8">
      <w:lvl w:ilvl="8">
        <w:start w:val="1"/>
        <w:numFmt w:val="lowerRoman"/>
        <w:lvlText w:val="%9."/>
        <w:lvlJc w:val="right"/>
        <w:pPr>
          <w:ind w:left="6830" w:hanging="180"/>
        </w:pPr>
        <w:rPr>
          <w:rFonts w:hint="default"/>
        </w:rPr>
      </w:lvl>
    </w:lvlOverride>
  </w:num>
  <w:num w:numId="50">
    <w:abstractNumId w:val="18"/>
  </w:num>
  <w:num w:numId="51">
    <w:abstractNumId w:val="9"/>
    <w:lvlOverride w:ilvl="0">
      <w:startOverride w:val="1"/>
    </w:lvlOverride>
  </w:num>
  <w:num w:numId="52">
    <w:abstractNumId w:val="4"/>
  </w:num>
  <w:num w:numId="53">
    <w:abstractNumId w:val="2"/>
  </w:num>
  <w:num w:numId="54">
    <w:abstractNumId w:val="7"/>
  </w:num>
  <w:num w:numId="55">
    <w:abstractNumId w:val="13"/>
  </w:num>
  <w:num w:numId="56">
    <w:abstractNumId w:val="15"/>
  </w:num>
  <w:num w:numId="57">
    <w:abstractNumId w:val="9"/>
    <w:lvlOverride w:ilvl="0">
      <w:startOverride w:val="1"/>
    </w:lvlOverride>
  </w:num>
  <w:num w:numId="58">
    <w:abstractNumId w:val="9"/>
  </w:num>
  <w:num w:numId="59">
    <w:abstractNumId w:val="9"/>
  </w:num>
  <w:num w:numId="60">
    <w:abstractNumId w:val="3"/>
  </w:num>
  <w:num w:numId="61">
    <w:abstractNumId w:val="9"/>
  </w:num>
  <w:num w:numId="62">
    <w:abstractNumId w:val="9"/>
  </w:num>
  <w:num w:numId="63">
    <w:abstractNumId w:val="9"/>
  </w:num>
  <w:num w:numId="64">
    <w:abstractNumId w:val="16"/>
  </w:num>
  <w:num w:numId="65">
    <w:abstractNumId w:val="6"/>
  </w:num>
  <w:num w:numId="66">
    <w:abstractNumId w:val="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4E8"/>
    <w:rsid w:val="00004777"/>
    <w:rsid w:val="00007E93"/>
    <w:rsid w:val="000112A5"/>
    <w:rsid w:val="00012990"/>
    <w:rsid w:val="00016B0F"/>
    <w:rsid w:val="000217FB"/>
    <w:rsid w:val="00023AB6"/>
    <w:rsid w:val="00023E4A"/>
    <w:rsid w:val="0002545D"/>
    <w:rsid w:val="00031BAC"/>
    <w:rsid w:val="00040694"/>
    <w:rsid w:val="00040B7F"/>
    <w:rsid w:val="0004285A"/>
    <w:rsid w:val="00043649"/>
    <w:rsid w:val="00052974"/>
    <w:rsid w:val="00052F3D"/>
    <w:rsid w:val="00070073"/>
    <w:rsid w:val="00072482"/>
    <w:rsid w:val="000733B2"/>
    <w:rsid w:val="00080AED"/>
    <w:rsid w:val="00081CA5"/>
    <w:rsid w:val="00085770"/>
    <w:rsid w:val="00091E6B"/>
    <w:rsid w:val="000A5CAB"/>
    <w:rsid w:val="000B4B36"/>
    <w:rsid w:val="000B61D7"/>
    <w:rsid w:val="000C5B3A"/>
    <w:rsid w:val="000D1913"/>
    <w:rsid w:val="000D206A"/>
    <w:rsid w:val="000D2103"/>
    <w:rsid w:val="000D5485"/>
    <w:rsid w:val="000D5BFD"/>
    <w:rsid w:val="000D7CD2"/>
    <w:rsid w:val="000E0210"/>
    <w:rsid w:val="000F2AA1"/>
    <w:rsid w:val="001017B2"/>
    <w:rsid w:val="00105DC8"/>
    <w:rsid w:val="0010682E"/>
    <w:rsid w:val="001074EA"/>
    <w:rsid w:val="00107F13"/>
    <w:rsid w:val="00112DC0"/>
    <w:rsid w:val="00113168"/>
    <w:rsid w:val="00116397"/>
    <w:rsid w:val="00116B18"/>
    <w:rsid w:val="001177E8"/>
    <w:rsid w:val="00127739"/>
    <w:rsid w:val="00130552"/>
    <w:rsid w:val="00131741"/>
    <w:rsid w:val="0013378C"/>
    <w:rsid w:val="00135C63"/>
    <w:rsid w:val="00135E08"/>
    <w:rsid w:val="001374C4"/>
    <w:rsid w:val="00141E22"/>
    <w:rsid w:val="00143583"/>
    <w:rsid w:val="0014591D"/>
    <w:rsid w:val="00147BDF"/>
    <w:rsid w:val="00147E4A"/>
    <w:rsid w:val="001504C4"/>
    <w:rsid w:val="00153067"/>
    <w:rsid w:val="00154ECB"/>
    <w:rsid w:val="00157E75"/>
    <w:rsid w:val="00157FA7"/>
    <w:rsid w:val="00163C51"/>
    <w:rsid w:val="0017146F"/>
    <w:rsid w:val="00175703"/>
    <w:rsid w:val="00176950"/>
    <w:rsid w:val="00177589"/>
    <w:rsid w:val="00180EA1"/>
    <w:rsid w:val="00181D75"/>
    <w:rsid w:val="00182907"/>
    <w:rsid w:val="001852B1"/>
    <w:rsid w:val="0018576B"/>
    <w:rsid w:val="0019000D"/>
    <w:rsid w:val="001972E5"/>
    <w:rsid w:val="001A1B68"/>
    <w:rsid w:val="001A1EF2"/>
    <w:rsid w:val="001A220B"/>
    <w:rsid w:val="001A43BD"/>
    <w:rsid w:val="001A5B43"/>
    <w:rsid w:val="001A5E22"/>
    <w:rsid w:val="001A5F1F"/>
    <w:rsid w:val="001A644C"/>
    <w:rsid w:val="001A7176"/>
    <w:rsid w:val="001A7648"/>
    <w:rsid w:val="001A7F08"/>
    <w:rsid w:val="001C00B2"/>
    <w:rsid w:val="001C20FB"/>
    <w:rsid w:val="001C6359"/>
    <w:rsid w:val="001C75B3"/>
    <w:rsid w:val="001D13B9"/>
    <w:rsid w:val="001D3089"/>
    <w:rsid w:val="001D32CE"/>
    <w:rsid w:val="001D4C55"/>
    <w:rsid w:val="001D7612"/>
    <w:rsid w:val="001E2734"/>
    <w:rsid w:val="001E4C42"/>
    <w:rsid w:val="001E5D0A"/>
    <w:rsid w:val="001E7CA1"/>
    <w:rsid w:val="001F1814"/>
    <w:rsid w:val="001F5271"/>
    <w:rsid w:val="001F7199"/>
    <w:rsid w:val="001F73F8"/>
    <w:rsid w:val="001F7DA5"/>
    <w:rsid w:val="002053B6"/>
    <w:rsid w:val="00207725"/>
    <w:rsid w:val="00210251"/>
    <w:rsid w:val="00210FD4"/>
    <w:rsid w:val="0021198B"/>
    <w:rsid w:val="00211C03"/>
    <w:rsid w:val="00214AE0"/>
    <w:rsid w:val="00227400"/>
    <w:rsid w:val="002372F3"/>
    <w:rsid w:val="00241137"/>
    <w:rsid w:val="002535A9"/>
    <w:rsid w:val="00261466"/>
    <w:rsid w:val="0026745F"/>
    <w:rsid w:val="00271859"/>
    <w:rsid w:val="00272686"/>
    <w:rsid w:val="00272DD2"/>
    <w:rsid w:val="00276DB9"/>
    <w:rsid w:val="00277599"/>
    <w:rsid w:val="00277CF6"/>
    <w:rsid w:val="00280CF4"/>
    <w:rsid w:val="00281F53"/>
    <w:rsid w:val="00284B4D"/>
    <w:rsid w:val="00284C7B"/>
    <w:rsid w:val="0028624A"/>
    <w:rsid w:val="002866B7"/>
    <w:rsid w:val="00295EB0"/>
    <w:rsid w:val="002974DB"/>
    <w:rsid w:val="002A06BD"/>
    <w:rsid w:val="002A21DA"/>
    <w:rsid w:val="002A3E69"/>
    <w:rsid w:val="002A4C8E"/>
    <w:rsid w:val="002A70FF"/>
    <w:rsid w:val="002B1646"/>
    <w:rsid w:val="002B2705"/>
    <w:rsid w:val="002B4370"/>
    <w:rsid w:val="002B4AAB"/>
    <w:rsid w:val="002C2A8D"/>
    <w:rsid w:val="002C4CB5"/>
    <w:rsid w:val="002C658E"/>
    <w:rsid w:val="002D15DC"/>
    <w:rsid w:val="002D2D4A"/>
    <w:rsid w:val="002D656F"/>
    <w:rsid w:val="002E35A0"/>
    <w:rsid w:val="002E421F"/>
    <w:rsid w:val="002F389C"/>
    <w:rsid w:val="002F4FD6"/>
    <w:rsid w:val="002F794A"/>
    <w:rsid w:val="0030035D"/>
    <w:rsid w:val="00300A64"/>
    <w:rsid w:val="00305CEF"/>
    <w:rsid w:val="00306371"/>
    <w:rsid w:val="00312225"/>
    <w:rsid w:val="0031463A"/>
    <w:rsid w:val="00320A53"/>
    <w:rsid w:val="00322FD2"/>
    <w:rsid w:val="00323F28"/>
    <w:rsid w:val="003260B6"/>
    <w:rsid w:val="003263BD"/>
    <w:rsid w:val="00332597"/>
    <w:rsid w:val="00333AC1"/>
    <w:rsid w:val="00333CEA"/>
    <w:rsid w:val="0034024E"/>
    <w:rsid w:val="003415A7"/>
    <w:rsid w:val="00342AD2"/>
    <w:rsid w:val="00345C6F"/>
    <w:rsid w:val="003472F3"/>
    <w:rsid w:val="00350357"/>
    <w:rsid w:val="00357B16"/>
    <w:rsid w:val="00363E50"/>
    <w:rsid w:val="003645B3"/>
    <w:rsid w:val="00367346"/>
    <w:rsid w:val="003744CA"/>
    <w:rsid w:val="00375150"/>
    <w:rsid w:val="003754B3"/>
    <w:rsid w:val="00375B59"/>
    <w:rsid w:val="003A74D1"/>
    <w:rsid w:val="003B03A8"/>
    <w:rsid w:val="003B0606"/>
    <w:rsid w:val="003B463E"/>
    <w:rsid w:val="003C6418"/>
    <w:rsid w:val="003C747F"/>
    <w:rsid w:val="003D0C21"/>
    <w:rsid w:val="003D14BB"/>
    <w:rsid w:val="003D1E5B"/>
    <w:rsid w:val="003D346E"/>
    <w:rsid w:val="003D3BDD"/>
    <w:rsid w:val="003D5984"/>
    <w:rsid w:val="003E173E"/>
    <w:rsid w:val="003E4D06"/>
    <w:rsid w:val="003E4D98"/>
    <w:rsid w:val="003E58C3"/>
    <w:rsid w:val="003E64FF"/>
    <w:rsid w:val="004025CB"/>
    <w:rsid w:val="0040288B"/>
    <w:rsid w:val="00406F9C"/>
    <w:rsid w:val="0041177B"/>
    <w:rsid w:val="0041477A"/>
    <w:rsid w:val="004153C0"/>
    <w:rsid w:val="004176BE"/>
    <w:rsid w:val="0042262B"/>
    <w:rsid w:val="00423219"/>
    <w:rsid w:val="00424DAD"/>
    <w:rsid w:val="0042523B"/>
    <w:rsid w:val="00425AC1"/>
    <w:rsid w:val="00425BC6"/>
    <w:rsid w:val="00426D03"/>
    <w:rsid w:val="00431F15"/>
    <w:rsid w:val="00434D42"/>
    <w:rsid w:val="004404CB"/>
    <w:rsid w:val="00440981"/>
    <w:rsid w:val="00440DE2"/>
    <w:rsid w:val="00441ECA"/>
    <w:rsid w:val="004522ED"/>
    <w:rsid w:val="004601B0"/>
    <w:rsid w:val="0046619F"/>
    <w:rsid w:val="00466D26"/>
    <w:rsid w:val="004670D0"/>
    <w:rsid w:val="00467725"/>
    <w:rsid w:val="004721DD"/>
    <w:rsid w:val="00473CEE"/>
    <w:rsid w:val="00474EDE"/>
    <w:rsid w:val="00476E31"/>
    <w:rsid w:val="00480097"/>
    <w:rsid w:val="00481AEA"/>
    <w:rsid w:val="00484376"/>
    <w:rsid w:val="004867B7"/>
    <w:rsid w:val="004967D4"/>
    <w:rsid w:val="004A426B"/>
    <w:rsid w:val="004B1B0F"/>
    <w:rsid w:val="004B30B4"/>
    <w:rsid w:val="004B439C"/>
    <w:rsid w:val="004B528A"/>
    <w:rsid w:val="004C114B"/>
    <w:rsid w:val="004D2646"/>
    <w:rsid w:val="004D387F"/>
    <w:rsid w:val="004D3E2B"/>
    <w:rsid w:val="004E22F9"/>
    <w:rsid w:val="004F2570"/>
    <w:rsid w:val="004F266F"/>
    <w:rsid w:val="004F2C35"/>
    <w:rsid w:val="004F6A66"/>
    <w:rsid w:val="00501304"/>
    <w:rsid w:val="00504058"/>
    <w:rsid w:val="005130DB"/>
    <w:rsid w:val="0051555F"/>
    <w:rsid w:val="00517615"/>
    <w:rsid w:val="00517D2E"/>
    <w:rsid w:val="00520B22"/>
    <w:rsid w:val="005225E0"/>
    <w:rsid w:val="00531684"/>
    <w:rsid w:val="005352A2"/>
    <w:rsid w:val="00540037"/>
    <w:rsid w:val="00540E0E"/>
    <w:rsid w:val="005434E2"/>
    <w:rsid w:val="0054541A"/>
    <w:rsid w:val="005459AC"/>
    <w:rsid w:val="00555CCB"/>
    <w:rsid w:val="005600A7"/>
    <w:rsid w:val="005641C3"/>
    <w:rsid w:val="00566B03"/>
    <w:rsid w:val="005733A2"/>
    <w:rsid w:val="005769B8"/>
    <w:rsid w:val="00577823"/>
    <w:rsid w:val="00580C6E"/>
    <w:rsid w:val="005824E6"/>
    <w:rsid w:val="00585FE2"/>
    <w:rsid w:val="0059060F"/>
    <w:rsid w:val="005956F7"/>
    <w:rsid w:val="005A15B2"/>
    <w:rsid w:val="005A2598"/>
    <w:rsid w:val="005A2CEB"/>
    <w:rsid w:val="005A3C84"/>
    <w:rsid w:val="005A4552"/>
    <w:rsid w:val="005A47FA"/>
    <w:rsid w:val="005A6BE1"/>
    <w:rsid w:val="005A73C5"/>
    <w:rsid w:val="005A76E4"/>
    <w:rsid w:val="005B2F94"/>
    <w:rsid w:val="005B4D5E"/>
    <w:rsid w:val="005C1B9E"/>
    <w:rsid w:val="005C26BE"/>
    <w:rsid w:val="005C2C4A"/>
    <w:rsid w:val="005C3445"/>
    <w:rsid w:val="005C6EE3"/>
    <w:rsid w:val="005D6440"/>
    <w:rsid w:val="005F09E9"/>
    <w:rsid w:val="005F581A"/>
    <w:rsid w:val="00600EB5"/>
    <w:rsid w:val="00602288"/>
    <w:rsid w:val="00603049"/>
    <w:rsid w:val="00604BAC"/>
    <w:rsid w:val="00605E46"/>
    <w:rsid w:val="00613D91"/>
    <w:rsid w:val="006152EC"/>
    <w:rsid w:val="00615DE9"/>
    <w:rsid w:val="0061700D"/>
    <w:rsid w:val="006331EC"/>
    <w:rsid w:val="00635E2E"/>
    <w:rsid w:val="006362DA"/>
    <w:rsid w:val="006376F5"/>
    <w:rsid w:val="0063792A"/>
    <w:rsid w:val="006532C5"/>
    <w:rsid w:val="00653BE4"/>
    <w:rsid w:val="0065564A"/>
    <w:rsid w:val="0065617D"/>
    <w:rsid w:val="00661AE2"/>
    <w:rsid w:val="006631A5"/>
    <w:rsid w:val="0066402A"/>
    <w:rsid w:val="00665DF7"/>
    <w:rsid w:val="0066773E"/>
    <w:rsid w:val="0067271C"/>
    <w:rsid w:val="00675E01"/>
    <w:rsid w:val="00680A51"/>
    <w:rsid w:val="00681690"/>
    <w:rsid w:val="006816D1"/>
    <w:rsid w:val="0068394C"/>
    <w:rsid w:val="00686C50"/>
    <w:rsid w:val="0068714F"/>
    <w:rsid w:val="00690237"/>
    <w:rsid w:val="00690C25"/>
    <w:rsid w:val="0069404C"/>
    <w:rsid w:val="0069522C"/>
    <w:rsid w:val="006A02E2"/>
    <w:rsid w:val="006A23B7"/>
    <w:rsid w:val="006A3993"/>
    <w:rsid w:val="006A63AE"/>
    <w:rsid w:val="006A65D3"/>
    <w:rsid w:val="006B22BA"/>
    <w:rsid w:val="006B5465"/>
    <w:rsid w:val="006B7071"/>
    <w:rsid w:val="006C2B13"/>
    <w:rsid w:val="006C343C"/>
    <w:rsid w:val="006C6352"/>
    <w:rsid w:val="006D4FC0"/>
    <w:rsid w:val="006D558A"/>
    <w:rsid w:val="006D5D16"/>
    <w:rsid w:val="006D6750"/>
    <w:rsid w:val="006D761F"/>
    <w:rsid w:val="006F3839"/>
    <w:rsid w:val="00700244"/>
    <w:rsid w:val="0070351B"/>
    <w:rsid w:val="00711866"/>
    <w:rsid w:val="00713B5B"/>
    <w:rsid w:val="007204E8"/>
    <w:rsid w:val="007212F3"/>
    <w:rsid w:val="00726E58"/>
    <w:rsid w:val="00736BDE"/>
    <w:rsid w:val="007439CE"/>
    <w:rsid w:val="00747FC7"/>
    <w:rsid w:val="0075054C"/>
    <w:rsid w:val="007513E6"/>
    <w:rsid w:val="00751665"/>
    <w:rsid w:val="00751787"/>
    <w:rsid w:val="00753E74"/>
    <w:rsid w:val="00762CD8"/>
    <w:rsid w:val="00765BB2"/>
    <w:rsid w:val="00771257"/>
    <w:rsid w:val="00772EB9"/>
    <w:rsid w:val="00774C75"/>
    <w:rsid w:val="00775BDB"/>
    <w:rsid w:val="00777CEC"/>
    <w:rsid w:val="00780BBA"/>
    <w:rsid w:val="00780E14"/>
    <w:rsid w:val="007836B3"/>
    <w:rsid w:val="00787A02"/>
    <w:rsid w:val="00791758"/>
    <w:rsid w:val="00792FBB"/>
    <w:rsid w:val="00793B74"/>
    <w:rsid w:val="007977C9"/>
    <w:rsid w:val="007A018D"/>
    <w:rsid w:val="007A12B0"/>
    <w:rsid w:val="007A70E0"/>
    <w:rsid w:val="007B7196"/>
    <w:rsid w:val="007B7AFC"/>
    <w:rsid w:val="007C1B6D"/>
    <w:rsid w:val="007C1BAD"/>
    <w:rsid w:val="007C48EA"/>
    <w:rsid w:val="007D5C4E"/>
    <w:rsid w:val="007D7DB2"/>
    <w:rsid w:val="007E0CA6"/>
    <w:rsid w:val="007E104B"/>
    <w:rsid w:val="007E1105"/>
    <w:rsid w:val="007E1A4D"/>
    <w:rsid w:val="007E267A"/>
    <w:rsid w:val="007E62EE"/>
    <w:rsid w:val="007E65D4"/>
    <w:rsid w:val="007E66A7"/>
    <w:rsid w:val="007F0BE6"/>
    <w:rsid w:val="008010A3"/>
    <w:rsid w:val="008012A5"/>
    <w:rsid w:val="008037F6"/>
    <w:rsid w:val="00804BBE"/>
    <w:rsid w:val="0081198F"/>
    <w:rsid w:val="008119CF"/>
    <w:rsid w:val="008160A2"/>
    <w:rsid w:val="008269E8"/>
    <w:rsid w:val="00830E0A"/>
    <w:rsid w:val="0084371E"/>
    <w:rsid w:val="00855B44"/>
    <w:rsid w:val="00856C7C"/>
    <w:rsid w:val="00857C43"/>
    <w:rsid w:val="0086715D"/>
    <w:rsid w:val="00870FD8"/>
    <w:rsid w:val="008732E4"/>
    <w:rsid w:val="0088174B"/>
    <w:rsid w:val="008842D6"/>
    <w:rsid w:val="00886119"/>
    <w:rsid w:val="00886BA2"/>
    <w:rsid w:val="00887BD5"/>
    <w:rsid w:val="00890743"/>
    <w:rsid w:val="00892456"/>
    <w:rsid w:val="00895C99"/>
    <w:rsid w:val="008964D5"/>
    <w:rsid w:val="008A04D8"/>
    <w:rsid w:val="008A0C19"/>
    <w:rsid w:val="008A0E26"/>
    <w:rsid w:val="008A1A6F"/>
    <w:rsid w:val="008A5339"/>
    <w:rsid w:val="008A6A6E"/>
    <w:rsid w:val="008A6D21"/>
    <w:rsid w:val="008A71EC"/>
    <w:rsid w:val="008B14B3"/>
    <w:rsid w:val="008B4CFC"/>
    <w:rsid w:val="008C3B9E"/>
    <w:rsid w:val="008C6E4F"/>
    <w:rsid w:val="008D3675"/>
    <w:rsid w:val="008D50B1"/>
    <w:rsid w:val="008E07A6"/>
    <w:rsid w:val="008E5664"/>
    <w:rsid w:val="008F235E"/>
    <w:rsid w:val="008F7CCF"/>
    <w:rsid w:val="009018E5"/>
    <w:rsid w:val="00904CC8"/>
    <w:rsid w:val="00905B88"/>
    <w:rsid w:val="00907800"/>
    <w:rsid w:val="00923F5B"/>
    <w:rsid w:val="009253AF"/>
    <w:rsid w:val="00930495"/>
    <w:rsid w:val="00930548"/>
    <w:rsid w:val="00943A19"/>
    <w:rsid w:val="00945DE4"/>
    <w:rsid w:val="009468A9"/>
    <w:rsid w:val="00954B47"/>
    <w:rsid w:val="00962371"/>
    <w:rsid w:val="00962A20"/>
    <w:rsid w:val="009632E1"/>
    <w:rsid w:val="00964F41"/>
    <w:rsid w:val="009659EA"/>
    <w:rsid w:val="009712CC"/>
    <w:rsid w:val="00971A36"/>
    <w:rsid w:val="0098650E"/>
    <w:rsid w:val="00995C59"/>
    <w:rsid w:val="009A0CD4"/>
    <w:rsid w:val="009A26E1"/>
    <w:rsid w:val="009A4960"/>
    <w:rsid w:val="009A67BC"/>
    <w:rsid w:val="009B232A"/>
    <w:rsid w:val="009B26E4"/>
    <w:rsid w:val="009B39DC"/>
    <w:rsid w:val="009B593D"/>
    <w:rsid w:val="009C1606"/>
    <w:rsid w:val="009C4AD9"/>
    <w:rsid w:val="009D0984"/>
    <w:rsid w:val="009D2FD0"/>
    <w:rsid w:val="009D4E43"/>
    <w:rsid w:val="009D7187"/>
    <w:rsid w:val="009D7591"/>
    <w:rsid w:val="009E52D6"/>
    <w:rsid w:val="009E5A30"/>
    <w:rsid w:val="009F1352"/>
    <w:rsid w:val="009F1B64"/>
    <w:rsid w:val="009F4747"/>
    <w:rsid w:val="00A00BEE"/>
    <w:rsid w:val="00A06874"/>
    <w:rsid w:val="00A11683"/>
    <w:rsid w:val="00A137A3"/>
    <w:rsid w:val="00A160DF"/>
    <w:rsid w:val="00A21BF6"/>
    <w:rsid w:val="00A2421C"/>
    <w:rsid w:val="00A24D7F"/>
    <w:rsid w:val="00A329DD"/>
    <w:rsid w:val="00A33E1D"/>
    <w:rsid w:val="00A34836"/>
    <w:rsid w:val="00A34CAE"/>
    <w:rsid w:val="00A37463"/>
    <w:rsid w:val="00A477B6"/>
    <w:rsid w:val="00A5191F"/>
    <w:rsid w:val="00A52A96"/>
    <w:rsid w:val="00A6008A"/>
    <w:rsid w:val="00A674E4"/>
    <w:rsid w:val="00A70869"/>
    <w:rsid w:val="00A70B7E"/>
    <w:rsid w:val="00A70D87"/>
    <w:rsid w:val="00A7313E"/>
    <w:rsid w:val="00A7631B"/>
    <w:rsid w:val="00A7753C"/>
    <w:rsid w:val="00A80018"/>
    <w:rsid w:val="00A80A7F"/>
    <w:rsid w:val="00A80F6F"/>
    <w:rsid w:val="00A8203F"/>
    <w:rsid w:val="00A85DE2"/>
    <w:rsid w:val="00A87C39"/>
    <w:rsid w:val="00A9110B"/>
    <w:rsid w:val="00A918FE"/>
    <w:rsid w:val="00A9466E"/>
    <w:rsid w:val="00A947A1"/>
    <w:rsid w:val="00A94C09"/>
    <w:rsid w:val="00A95FFE"/>
    <w:rsid w:val="00A97C2B"/>
    <w:rsid w:val="00AA1BC9"/>
    <w:rsid w:val="00AA4114"/>
    <w:rsid w:val="00AB7403"/>
    <w:rsid w:val="00AB76A3"/>
    <w:rsid w:val="00AC40CB"/>
    <w:rsid w:val="00AC4F8F"/>
    <w:rsid w:val="00AD0727"/>
    <w:rsid w:val="00AE0F45"/>
    <w:rsid w:val="00AE63C3"/>
    <w:rsid w:val="00AF143E"/>
    <w:rsid w:val="00AF1E06"/>
    <w:rsid w:val="00AF4139"/>
    <w:rsid w:val="00AF5674"/>
    <w:rsid w:val="00B02D66"/>
    <w:rsid w:val="00B04A29"/>
    <w:rsid w:val="00B06DBB"/>
    <w:rsid w:val="00B10EFE"/>
    <w:rsid w:val="00B11CD8"/>
    <w:rsid w:val="00B162DE"/>
    <w:rsid w:val="00B1748C"/>
    <w:rsid w:val="00B17A16"/>
    <w:rsid w:val="00B214FA"/>
    <w:rsid w:val="00B2175E"/>
    <w:rsid w:val="00B22F8F"/>
    <w:rsid w:val="00B25FE4"/>
    <w:rsid w:val="00B30435"/>
    <w:rsid w:val="00B35C7F"/>
    <w:rsid w:val="00B4167E"/>
    <w:rsid w:val="00B42558"/>
    <w:rsid w:val="00B46079"/>
    <w:rsid w:val="00B4772F"/>
    <w:rsid w:val="00B50595"/>
    <w:rsid w:val="00B51F2A"/>
    <w:rsid w:val="00B56922"/>
    <w:rsid w:val="00B623F8"/>
    <w:rsid w:val="00B638B1"/>
    <w:rsid w:val="00B64E88"/>
    <w:rsid w:val="00B73C55"/>
    <w:rsid w:val="00B75034"/>
    <w:rsid w:val="00B75CEB"/>
    <w:rsid w:val="00B76B38"/>
    <w:rsid w:val="00B83BEA"/>
    <w:rsid w:val="00B8797F"/>
    <w:rsid w:val="00B92DEA"/>
    <w:rsid w:val="00B9378C"/>
    <w:rsid w:val="00B9556F"/>
    <w:rsid w:val="00B9648A"/>
    <w:rsid w:val="00BA0378"/>
    <w:rsid w:val="00BB0980"/>
    <w:rsid w:val="00BC0BE9"/>
    <w:rsid w:val="00BC4D79"/>
    <w:rsid w:val="00BD11E7"/>
    <w:rsid w:val="00BD29DA"/>
    <w:rsid w:val="00BD2F5F"/>
    <w:rsid w:val="00BD3FF6"/>
    <w:rsid w:val="00BD6A13"/>
    <w:rsid w:val="00BD7445"/>
    <w:rsid w:val="00BE0740"/>
    <w:rsid w:val="00BE2B07"/>
    <w:rsid w:val="00BE78E3"/>
    <w:rsid w:val="00BF2A17"/>
    <w:rsid w:val="00BF4C95"/>
    <w:rsid w:val="00BF7E10"/>
    <w:rsid w:val="00C039C3"/>
    <w:rsid w:val="00C051DB"/>
    <w:rsid w:val="00C0525A"/>
    <w:rsid w:val="00C117AA"/>
    <w:rsid w:val="00C123EC"/>
    <w:rsid w:val="00C12681"/>
    <w:rsid w:val="00C17F55"/>
    <w:rsid w:val="00C2275D"/>
    <w:rsid w:val="00C23E03"/>
    <w:rsid w:val="00C2579D"/>
    <w:rsid w:val="00C25C0A"/>
    <w:rsid w:val="00C32B1D"/>
    <w:rsid w:val="00C364A8"/>
    <w:rsid w:val="00C4047F"/>
    <w:rsid w:val="00C41A43"/>
    <w:rsid w:val="00C42871"/>
    <w:rsid w:val="00C443F6"/>
    <w:rsid w:val="00C50A5D"/>
    <w:rsid w:val="00C50D27"/>
    <w:rsid w:val="00C53158"/>
    <w:rsid w:val="00C64490"/>
    <w:rsid w:val="00C678E0"/>
    <w:rsid w:val="00C72F18"/>
    <w:rsid w:val="00C73289"/>
    <w:rsid w:val="00C73B24"/>
    <w:rsid w:val="00C751C1"/>
    <w:rsid w:val="00C81483"/>
    <w:rsid w:val="00C82F7B"/>
    <w:rsid w:val="00C858D8"/>
    <w:rsid w:val="00C96C85"/>
    <w:rsid w:val="00C96D17"/>
    <w:rsid w:val="00C97C2C"/>
    <w:rsid w:val="00CA01EB"/>
    <w:rsid w:val="00CA048F"/>
    <w:rsid w:val="00CA3250"/>
    <w:rsid w:val="00CB14CC"/>
    <w:rsid w:val="00CB4335"/>
    <w:rsid w:val="00CB63BE"/>
    <w:rsid w:val="00CB6E7F"/>
    <w:rsid w:val="00CB7646"/>
    <w:rsid w:val="00CC2AB2"/>
    <w:rsid w:val="00CC2E1E"/>
    <w:rsid w:val="00CC3C55"/>
    <w:rsid w:val="00CC6D7B"/>
    <w:rsid w:val="00CE147A"/>
    <w:rsid w:val="00CE2BE8"/>
    <w:rsid w:val="00CE36FF"/>
    <w:rsid w:val="00CF12B1"/>
    <w:rsid w:val="00CF54E0"/>
    <w:rsid w:val="00D064B4"/>
    <w:rsid w:val="00D10A87"/>
    <w:rsid w:val="00D17273"/>
    <w:rsid w:val="00D20BF9"/>
    <w:rsid w:val="00D20FC6"/>
    <w:rsid w:val="00D25227"/>
    <w:rsid w:val="00D4010D"/>
    <w:rsid w:val="00D44312"/>
    <w:rsid w:val="00D45101"/>
    <w:rsid w:val="00D4583F"/>
    <w:rsid w:val="00D5023D"/>
    <w:rsid w:val="00D542EE"/>
    <w:rsid w:val="00D6041E"/>
    <w:rsid w:val="00D65029"/>
    <w:rsid w:val="00D67F6F"/>
    <w:rsid w:val="00D73862"/>
    <w:rsid w:val="00D74D20"/>
    <w:rsid w:val="00D8075B"/>
    <w:rsid w:val="00D92AA3"/>
    <w:rsid w:val="00D962BA"/>
    <w:rsid w:val="00D9752A"/>
    <w:rsid w:val="00D97E6E"/>
    <w:rsid w:val="00DA0EC8"/>
    <w:rsid w:val="00DA5A13"/>
    <w:rsid w:val="00DA71CF"/>
    <w:rsid w:val="00DA7B72"/>
    <w:rsid w:val="00DB06D8"/>
    <w:rsid w:val="00DC0CD8"/>
    <w:rsid w:val="00DC1757"/>
    <w:rsid w:val="00DC1F3D"/>
    <w:rsid w:val="00DC24D5"/>
    <w:rsid w:val="00DC7E10"/>
    <w:rsid w:val="00DD339E"/>
    <w:rsid w:val="00DD48B8"/>
    <w:rsid w:val="00DD7462"/>
    <w:rsid w:val="00DE0C23"/>
    <w:rsid w:val="00DE2F61"/>
    <w:rsid w:val="00DE358A"/>
    <w:rsid w:val="00DE446F"/>
    <w:rsid w:val="00DE588B"/>
    <w:rsid w:val="00DF1386"/>
    <w:rsid w:val="00E01295"/>
    <w:rsid w:val="00E01691"/>
    <w:rsid w:val="00E0578F"/>
    <w:rsid w:val="00E060D7"/>
    <w:rsid w:val="00E10B2C"/>
    <w:rsid w:val="00E16987"/>
    <w:rsid w:val="00E172BF"/>
    <w:rsid w:val="00E24653"/>
    <w:rsid w:val="00E2680F"/>
    <w:rsid w:val="00E31565"/>
    <w:rsid w:val="00E317B8"/>
    <w:rsid w:val="00E31B08"/>
    <w:rsid w:val="00E33EC9"/>
    <w:rsid w:val="00E349FB"/>
    <w:rsid w:val="00E41646"/>
    <w:rsid w:val="00E45794"/>
    <w:rsid w:val="00E53176"/>
    <w:rsid w:val="00E541B2"/>
    <w:rsid w:val="00E55E5C"/>
    <w:rsid w:val="00E64D18"/>
    <w:rsid w:val="00E659F9"/>
    <w:rsid w:val="00E66CC3"/>
    <w:rsid w:val="00E73862"/>
    <w:rsid w:val="00E75907"/>
    <w:rsid w:val="00E76708"/>
    <w:rsid w:val="00E76A9B"/>
    <w:rsid w:val="00E81AC5"/>
    <w:rsid w:val="00E84509"/>
    <w:rsid w:val="00E906C9"/>
    <w:rsid w:val="00E91F54"/>
    <w:rsid w:val="00E96910"/>
    <w:rsid w:val="00EA3DDA"/>
    <w:rsid w:val="00EA5497"/>
    <w:rsid w:val="00EA67CA"/>
    <w:rsid w:val="00EA7834"/>
    <w:rsid w:val="00EB0F49"/>
    <w:rsid w:val="00EB24EC"/>
    <w:rsid w:val="00EB333D"/>
    <w:rsid w:val="00EB3DEC"/>
    <w:rsid w:val="00EB47F3"/>
    <w:rsid w:val="00EB529C"/>
    <w:rsid w:val="00EB5BE5"/>
    <w:rsid w:val="00EB5F27"/>
    <w:rsid w:val="00EB6FA7"/>
    <w:rsid w:val="00EC4BF2"/>
    <w:rsid w:val="00ED0A59"/>
    <w:rsid w:val="00ED58C5"/>
    <w:rsid w:val="00ED72B2"/>
    <w:rsid w:val="00EE24BA"/>
    <w:rsid w:val="00EE4E8D"/>
    <w:rsid w:val="00EE5059"/>
    <w:rsid w:val="00EE59FB"/>
    <w:rsid w:val="00EE6803"/>
    <w:rsid w:val="00EF3BC5"/>
    <w:rsid w:val="00EF3EB2"/>
    <w:rsid w:val="00F060D5"/>
    <w:rsid w:val="00F2335F"/>
    <w:rsid w:val="00F311BA"/>
    <w:rsid w:val="00F324E0"/>
    <w:rsid w:val="00F33CD1"/>
    <w:rsid w:val="00F34B08"/>
    <w:rsid w:val="00F36402"/>
    <w:rsid w:val="00F36B65"/>
    <w:rsid w:val="00F45080"/>
    <w:rsid w:val="00F4651F"/>
    <w:rsid w:val="00F507FE"/>
    <w:rsid w:val="00F532BF"/>
    <w:rsid w:val="00F53DA5"/>
    <w:rsid w:val="00F54DFD"/>
    <w:rsid w:val="00F56D6D"/>
    <w:rsid w:val="00F60309"/>
    <w:rsid w:val="00F61582"/>
    <w:rsid w:val="00F61DCE"/>
    <w:rsid w:val="00F72902"/>
    <w:rsid w:val="00F769BE"/>
    <w:rsid w:val="00F85D9D"/>
    <w:rsid w:val="00F94969"/>
    <w:rsid w:val="00F95881"/>
    <w:rsid w:val="00F95F3C"/>
    <w:rsid w:val="00F97EF9"/>
    <w:rsid w:val="00FA1C3A"/>
    <w:rsid w:val="00FA29E1"/>
    <w:rsid w:val="00FA424C"/>
    <w:rsid w:val="00FA5776"/>
    <w:rsid w:val="00FB22DF"/>
    <w:rsid w:val="00FB3AF3"/>
    <w:rsid w:val="00FB4578"/>
    <w:rsid w:val="00FB4ADC"/>
    <w:rsid w:val="00FC0FCF"/>
    <w:rsid w:val="00FC1452"/>
    <w:rsid w:val="00FC2593"/>
    <w:rsid w:val="00FC34EA"/>
    <w:rsid w:val="00FC3890"/>
    <w:rsid w:val="00FC4805"/>
    <w:rsid w:val="00FC51F9"/>
    <w:rsid w:val="00FD6D7A"/>
    <w:rsid w:val="00FF18A7"/>
    <w:rsid w:val="00FF2087"/>
    <w:rsid w:val="00FF6882"/>
    <w:rsid w:val="050A71BA"/>
    <w:rsid w:val="07F62B85"/>
    <w:rsid w:val="08843E7B"/>
    <w:rsid w:val="09C6C8F0"/>
    <w:rsid w:val="09E13566"/>
    <w:rsid w:val="0CF9C17C"/>
    <w:rsid w:val="146DD448"/>
    <w:rsid w:val="14CA93AB"/>
    <w:rsid w:val="17F254D7"/>
    <w:rsid w:val="1860EE96"/>
    <w:rsid w:val="1C704AB0"/>
    <w:rsid w:val="1D46E862"/>
    <w:rsid w:val="2099A0FE"/>
    <w:rsid w:val="28C3BF32"/>
    <w:rsid w:val="28DFB23A"/>
    <w:rsid w:val="2A364FA8"/>
    <w:rsid w:val="2A5F8971"/>
    <w:rsid w:val="2E6E70D0"/>
    <w:rsid w:val="30983102"/>
    <w:rsid w:val="31170F47"/>
    <w:rsid w:val="3C7A9094"/>
    <w:rsid w:val="3D84B131"/>
    <w:rsid w:val="42BD382E"/>
    <w:rsid w:val="483385BF"/>
    <w:rsid w:val="492A8E0F"/>
    <w:rsid w:val="4EFC2BA2"/>
    <w:rsid w:val="50AEF70E"/>
    <w:rsid w:val="51ACB971"/>
    <w:rsid w:val="5C50F0EB"/>
    <w:rsid w:val="5CA4C7A5"/>
    <w:rsid w:val="5E62719A"/>
    <w:rsid w:val="60566083"/>
    <w:rsid w:val="717C8872"/>
    <w:rsid w:val="759CE5E2"/>
    <w:rsid w:val="771B6F7F"/>
    <w:rsid w:val="79A6CF0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71C5F6"/>
  <w15:chartTrackingRefBased/>
  <w15:docId w15:val="{4128EE0C-6F33-4694-990E-090DBCFC4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6B03"/>
    <w:pPr>
      <w:spacing w:after="0" w:line="240" w:lineRule="auto"/>
      <w:jc w:val="both"/>
    </w:pPr>
    <w:rPr>
      <w:sz w:val="20"/>
      <w:lang w:val="es-MX"/>
    </w:rPr>
  </w:style>
  <w:style w:type="paragraph" w:styleId="Ttulo1">
    <w:name w:val="heading 1"/>
    <w:aliases w:val="Titulo 1 CCE"/>
    <w:basedOn w:val="Normal"/>
    <w:next w:val="Normal"/>
    <w:link w:val="Ttulo1Car"/>
    <w:uiPriority w:val="9"/>
    <w:qFormat/>
    <w:rsid w:val="00F56D6D"/>
    <w:pPr>
      <w:keepNext/>
      <w:keepLines/>
      <w:spacing w:before="480"/>
      <w:outlineLvl w:val="0"/>
    </w:pPr>
    <w:rPr>
      <w:rFonts w:asciiTheme="majorHAnsi" w:eastAsiaTheme="majorEastAsia" w:hAnsiTheme="majorHAnsi" w:cstheme="majorBidi"/>
      <w:b/>
      <w:bCs/>
      <w:color w:val="4E4D4D" w:themeColor="background2"/>
      <w:szCs w:val="28"/>
    </w:rPr>
  </w:style>
  <w:style w:type="paragraph" w:styleId="Ttulo2">
    <w:name w:val="heading 2"/>
    <w:aliases w:val="Título 2 CCE"/>
    <w:basedOn w:val="Normal"/>
    <w:next w:val="Normal"/>
    <w:link w:val="Ttulo2Car"/>
    <w:uiPriority w:val="9"/>
    <w:unhideWhenUsed/>
    <w:qFormat/>
    <w:rsid w:val="00F56D6D"/>
    <w:pPr>
      <w:keepNext/>
      <w:keepLines/>
      <w:spacing w:before="200"/>
      <w:ind w:left="720" w:hanging="360"/>
      <w:outlineLvl w:val="1"/>
    </w:pPr>
    <w:rPr>
      <w:rFonts w:asciiTheme="majorHAnsi" w:eastAsiaTheme="majorEastAsia" w:hAnsiTheme="majorHAnsi" w:cstheme="majorBidi"/>
      <w:b/>
      <w:bCs/>
      <w:color w:val="4E4D4D" w:themeColor="background2"/>
      <w:szCs w:val="26"/>
    </w:rPr>
  </w:style>
  <w:style w:type="paragraph" w:styleId="Ttulo3">
    <w:name w:val="heading 3"/>
    <w:basedOn w:val="Normal"/>
    <w:next w:val="Normal"/>
    <w:link w:val="Ttulo3Car"/>
    <w:uiPriority w:val="9"/>
    <w:unhideWhenUsed/>
    <w:rsid w:val="00F56D6D"/>
    <w:pPr>
      <w:keepNext/>
      <w:keepLines/>
      <w:spacing w:before="200"/>
      <w:outlineLvl w:val="2"/>
    </w:pPr>
    <w:rPr>
      <w:rFonts w:asciiTheme="majorHAnsi" w:eastAsiaTheme="majorEastAsia" w:hAnsiTheme="majorHAnsi" w:cstheme="majorBidi"/>
      <w:b/>
      <w:bCs/>
      <w:color w:val="1A1818" w:themeColor="accent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
    <w:basedOn w:val="Normal"/>
    <w:link w:val="EncabezadoCar"/>
    <w:uiPriority w:val="99"/>
    <w:unhideWhenUsed/>
    <w:rsid w:val="004F2C35"/>
    <w:pPr>
      <w:tabs>
        <w:tab w:val="center" w:pos="4419"/>
        <w:tab w:val="right" w:pos="8838"/>
      </w:tabs>
    </w:pPr>
  </w:style>
  <w:style w:type="character" w:customStyle="1" w:styleId="EncabezadoCar">
    <w:name w:val="Encabezado Car"/>
    <w:aliases w:val="h Car,h8 Car,h9 Car,h10 Car,h18 Car"/>
    <w:basedOn w:val="Fuentedeprrafopredeter"/>
    <w:link w:val="Encabezado"/>
    <w:uiPriority w:val="99"/>
    <w:rsid w:val="004F2C35"/>
  </w:style>
  <w:style w:type="paragraph" w:styleId="Piedepgina">
    <w:name w:val="footer"/>
    <w:basedOn w:val="Normal"/>
    <w:link w:val="PiedepginaCar"/>
    <w:uiPriority w:val="99"/>
    <w:unhideWhenUsed/>
    <w:rsid w:val="004F2C35"/>
    <w:pPr>
      <w:tabs>
        <w:tab w:val="center" w:pos="4419"/>
        <w:tab w:val="right" w:pos="8838"/>
      </w:tabs>
    </w:pPr>
  </w:style>
  <w:style w:type="character" w:customStyle="1" w:styleId="PiedepginaCar">
    <w:name w:val="Pie de página Car"/>
    <w:basedOn w:val="Fuentedeprrafopredeter"/>
    <w:link w:val="Piedepgina"/>
    <w:uiPriority w:val="99"/>
    <w:rsid w:val="004F2C35"/>
  </w:style>
  <w:style w:type="paragraph" w:styleId="Textodeglobo">
    <w:name w:val="Balloon Text"/>
    <w:basedOn w:val="Normal"/>
    <w:link w:val="TextodegloboCar"/>
    <w:uiPriority w:val="99"/>
    <w:semiHidden/>
    <w:unhideWhenUsed/>
    <w:rsid w:val="004F2C35"/>
    <w:rPr>
      <w:rFonts w:ascii="Tahoma" w:hAnsi="Tahoma" w:cs="Tahoma"/>
      <w:sz w:val="16"/>
      <w:szCs w:val="16"/>
    </w:rPr>
  </w:style>
  <w:style w:type="character" w:customStyle="1" w:styleId="TextodegloboCar">
    <w:name w:val="Texto de globo Car"/>
    <w:basedOn w:val="Fuentedeprrafopredeter"/>
    <w:link w:val="Textodeglobo"/>
    <w:uiPriority w:val="99"/>
    <w:semiHidden/>
    <w:rsid w:val="004F2C35"/>
    <w:rPr>
      <w:rFonts w:ascii="Tahoma" w:hAnsi="Tahoma" w:cs="Tahoma"/>
      <w:sz w:val="16"/>
      <w:szCs w:val="16"/>
    </w:rPr>
  </w:style>
  <w:style w:type="paragraph" w:styleId="NormalWeb">
    <w:name w:val="Normal (Web)"/>
    <w:basedOn w:val="Normal"/>
    <w:uiPriority w:val="99"/>
    <w:semiHidden/>
    <w:unhideWhenUsed/>
    <w:rsid w:val="00F56D6D"/>
    <w:pPr>
      <w:spacing w:before="100" w:beforeAutospacing="1" w:after="100" w:afterAutospacing="1"/>
    </w:pPr>
    <w:rPr>
      <w:rFonts w:ascii="Times New Roman" w:eastAsia="Times New Roman" w:hAnsi="Times New Roman" w:cs="Times New Roman"/>
      <w:szCs w:val="24"/>
      <w:lang w:eastAsia="es-CO"/>
    </w:rPr>
  </w:style>
  <w:style w:type="paragraph" w:styleId="Sinespaciado">
    <w:name w:val="No Spacing"/>
    <w:aliases w:val="Encabezado CCE"/>
    <w:basedOn w:val="Normal"/>
    <w:next w:val="Normal"/>
    <w:uiPriority w:val="1"/>
    <w:qFormat/>
    <w:rsid w:val="00F56D6D"/>
    <w:rPr>
      <w:b/>
      <w:color w:val="1A1818" w:themeColor="text1"/>
    </w:rPr>
  </w:style>
  <w:style w:type="character" w:customStyle="1" w:styleId="Ttulo1Car">
    <w:name w:val="Título 1 Car"/>
    <w:aliases w:val="Titulo 1 CCE Car"/>
    <w:basedOn w:val="Fuentedeprrafopredeter"/>
    <w:link w:val="Ttulo1"/>
    <w:uiPriority w:val="9"/>
    <w:rsid w:val="00F56D6D"/>
    <w:rPr>
      <w:rFonts w:asciiTheme="majorHAnsi" w:eastAsiaTheme="majorEastAsia" w:hAnsiTheme="majorHAnsi" w:cstheme="majorBidi"/>
      <w:b/>
      <w:bCs/>
      <w:color w:val="4E4D4D" w:themeColor="background2"/>
      <w:sz w:val="20"/>
      <w:szCs w:val="28"/>
    </w:rPr>
  </w:style>
  <w:style w:type="character" w:customStyle="1" w:styleId="Ttulo2Car">
    <w:name w:val="Título 2 Car"/>
    <w:aliases w:val="Título 2 CCE Car"/>
    <w:basedOn w:val="Fuentedeprrafopredeter"/>
    <w:link w:val="Ttulo2"/>
    <w:uiPriority w:val="9"/>
    <w:rsid w:val="00F56D6D"/>
    <w:rPr>
      <w:rFonts w:asciiTheme="majorHAnsi" w:eastAsiaTheme="majorEastAsia" w:hAnsiTheme="majorHAnsi" w:cstheme="majorBidi"/>
      <w:b/>
      <w:bCs/>
      <w:color w:val="4E4D4D" w:themeColor="background2"/>
      <w:sz w:val="20"/>
      <w:szCs w:val="26"/>
      <w:lang w:val="es-MX"/>
    </w:rPr>
  </w:style>
  <w:style w:type="paragraph" w:styleId="Ttulo">
    <w:name w:val="Title"/>
    <w:aliases w:val="Cláusula 9"/>
    <w:basedOn w:val="Normal"/>
    <w:next w:val="Normal"/>
    <w:link w:val="TtuloCar"/>
    <w:uiPriority w:val="10"/>
    <w:qFormat/>
    <w:rsid w:val="009F1352"/>
    <w:pPr>
      <w:numPr>
        <w:numId w:val="20"/>
      </w:numPr>
      <w:spacing w:after="300"/>
      <w:contextualSpacing/>
    </w:pPr>
    <w:rPr>
      <w:rFonts w:asciiTheme="majorHAnsi" w:eastAsiaTheme="majorEastAsia" w:hAnsiTheme="majorHAnsi" w:cstheme="majorBidi"/>
      <w:color w:val="3A3939" w:themeColor="background2" w:themeShade="BF"/>
      <w:spacing w:val="5"/>
      <w:kern w:val="28"/>
      <w:szCs w:val="52"/>
    </w:rPr>
  </w:style>
  <w:style w:type="character" w:customStyle="1" w:styleId="TtuloCar">
    <w:name w:val="Título Car"/>
    <w:aliases w:val="Cláusula 9 Car"/>
    <w:basedOn w:val="Fuentedeprrafopredeter"/>
    <w:link w:val="Ttulo"/>
    <w:uiPriority w:val="10"/>
    <w:rsid w:val="009F1352"/>
    <w:rPr>
      <w:rFonts w:asciiTheme="majorHAnsi" w:eastAsiaTheme="majorEastAsia" w:hAnsiTheme="majorHAnsi" w:cstheme="majorBidi"/>
      <w:color w:val="3A3939" w:themeColor="background2" w:themeShade="BF"/>
      <w:spacing w:val="5"/>
      <w:kern w:val="28"/>
      <w:sz w:val="20"/>
      <w:szCs w:val="52"/>
      <w:lang w:val="es-MX"/>
    </w:rPr>
  </w:style>
  <w:style w:type="character" w:customStyle="1" w:styleId="Ttulo3Car">
    <w:name w:val="Título 3 Car"/>
    <w:basedOn w:val="Fuentedeprrafopredeter"/>
    <w:link w:val="Ttulo3"/>
    <w:uiPriority w:val="9"/>
    <w:rsid w:val="00F56D6D"/>
    <w:rPr>
      <w:rFonts w:asciiTheme="majorHAnsi" w:eastAsiaTheme="majorEastAsia" w:hAnsiTheme="majorHAnsi" w:cstheme="majorBidi"/>
      <w:b/>
      <w:bCs/>
      <w:color w:val="1A1818" w:themeColor="accent1"/>
    </w:rPr>
  </w:style>
  <w:style w:type="paragraph" w:styleId="Subttulo">
    <w:name w:val="Subtitle"/>
    <w:basedOn w:val="Normal"/>
    <w:next w:val="Normal"/>
    <w:link w:val="SubttuloCar"/>
    <w:uiPriority w:val="11"/>
    <w:qFormat/>
    <w:rsid w:val="006D761F"/>
    <w:pPr>
      <w:numPr>
        <w:ilvl w:val="1"/>
      </w:numPr>
    </w:pPr>
    <w:rPr>
      <w:rFonts w:asciiTheme="majorHAnsi" w:eastAsiaTheme="majorEastAsia" w:hAnsiTheme="majorHAnsi" w:cstheme="majorBidi"/>
      <w:i/>
      <w:iCs/>
      <w:color w:val="1A1818" w:themeColor="accent1"/>
      <w:spacing w:val="15"/>
      <w:szCs w:val="24"/>
    </w:rPr>
  </w:style>
  <w:style w:type="character" w:customStyle="1" w:styleId="SubttuloCar">
    <w:name w:val="Subtítulo Car"/>
    <w:basedOn w:val="Fuentedeprrafopredeter"/>
    <w:link w:val="Subttulo"/>
    <w:uiPriority w:val="11"/>
    <w:rsid w:val="006D761F"/>
    <w:rPr>
      <w:rFonts w:asciiTheme="majorHAnsi" w:eastAsiaTheme="majorEastAsia" w:hAnsiTheme="majorHAnsi" w:cstheme="majorBidi"/>
      <w:i/>
      <w:iCs/>
      <w:color w:val="1A1818" w:themeColor="accent1"/>
      <w:spacing w:val="15"/>
      <w:sz w:val="24"/>
      <w:szCs w:val="24"/>
    </w:rPr>
  </w:style>
  <w:style w:type="paragraph" w:styleId="Prrafodelista">
    <w:name w:val="List Paragraph"/>
    <w:aliases w:val="HOJA,Bolita,Párrafo de lista4,BOLADEF,Párrafo de lista3,Párrafo de lista21,BOLA,Nivel 1 OS,Colorful List Accent 1,Colorful List - Accent 11,TITULO 2_CR,Viñeta 6,Párrafo de lista1,Tercera viñeta,Tercer nivel de viñeta,Ha"/>
    <w:basedOn w:val="Normal"/>
    <w:link w:val="PrrafodelistaCar"/>
    <w:uiPriority w:val="34"/>
    <w:qFormat/>
    <w:rsid w:val="00B30435"/>
    <w:pPr>
      <w:ind w:left="720"/>
      <w:contextualSpacing/>
    </w:pPr>
  </w:style>
  <w:style w:type="table" w:styleId="Tablaconcuadrcula">
    <w:name w:val="Table Grid"/>
    <w:basedOn w:val="Tablanormal"/>
    <w:uiPriority w:val="59"/>
    <w:rsid w:val="00A068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06874"/>
    <w:rPr>
      <w:color w:val="0078AE" w:themeColor="hyperlink"/>
      <w:u w:val="single"/>
    </w:rPr>
  </w:style>
  <w:style w:type="paragraph" w:customStyle="1" w:styleId="paragraph">
    <w:name w:val="paragraph"/>
    <w:basedOn w:val="Normal"/>
    <w:rsid w:val="000D7CD2"/>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textrun">
    <w:name w:val="normaltextrun"/>
    <w:basedOn w:val="Fuentedeprrafopredeter"/>
    <w:rsid w:val="000D7CD2"/>
  </w:style>
  <w:style w:type="character" w:customStyle="1" w:styleId="eop">
    <w:name w:val="eop"/>
    <w:basedOn w:val="Fuentedeprrafopredeter"/>
    <w:rsid w:val="000D7CD2"/>
  </w:style>
  <w:style w:type="character" w:customStyle="1" w:styleId="contextualspellingandgrammarerror">
    <w:name w:val="contextualspellingandgrammarerror"/>
    <w:basedOn w:val="Fuentedeprrafopredeter"/>
    <w:rsid w:val="000D7CD2"/>
  </w:style>
  <w:style w:type="character" w:customStyle="1" w:styleId="PrrafodelistaCar">
    <w:name w:val="Párrafo de lista Car"/>
    <w:aliases w:val="HOJA Car,Bolita Car,Párrafo de lista4 Car,BOLADEF Car,Párrafo de lista3 Car,Párrafo de lista21 Car,BOLA Car,Nivel 1 OS Car,Colorful List Accent 1 Car,Colorful List - Accent 11 Car,TITULO 2_CR Car,Viñeta 6 Car,Párrafo de lista1 Car"/>
    <w:basedOn w:val="Fuentedeprrafopredeter"/>
    <w:link w:val="Prrafodelista"/>
    <w:uiPriority w:val="34"/>
    <w:qFormat/>
    <w:rsid w:val="00FB22DF"/>
    <w:rPr>
      <w:sz w:val="20"/>
      <w:lang w:val="es-MX"/>
    </w:rPr>
  </w:style>
  <w:style w:type="paragraph" w:customStyle="1" w:styleId="clusulas">
    <w:name w:val="cláusulas"/>
    <w:basedOn w:val="Normal"/>
    <w:qFormat/>
    <w:rsid w:val="00F97EF9"/>
    <w:pPr>
      <w:numPr>
        <w:numId w:val="5"/>
      </w:numPr>
      <w:spacing w:before="120" w:after="120"/>
    </w:pPr>
    <w:rPr>
      <w:b/>
      <w:lang w:val="es-CO"/>
    </w:rPr>
  </w:style>
  <w:style w:type="character" w:styleId="Refdecomentario">
    <w:name w:val="annotation reference"/>
    <w:basedOn w:val="Fuentedeprrafopredeter"/>
    <w:uiPriority w:val="99"/>
    <w:unhideWhenUsed/>
    <w:rsid w:val="00227400"/>
    <w:rPr>
      <w:sz w:val="16"/>
      <w:szCs w:val="16"/>
    </w:rPr>
  </w:style>
  <w:style w:type="paragraph" w:styleId="Textocomentario">
    <w:name w:val="annotation text"/>
    <w:basedOn w:val="Normal"/>
    <w:link w:val="TextocomentarioCar"/>
    <w:uiPriority w:val="99"/>
    <w:unhideWhenUsed/>
    <w:rsid w:val="00227400"/>
    <w:rPr>
      <w:szCs w:val="20"/>
    </w:rPr>
  </w:style>
  <w:style w:type="character" w:customStyle="1" w:styleId="TextocomentarioCar">
    <w:name w:val="Texto comentario Car"/>
    <w:basedOn w:val="Fuentedeprrafopredeter"/>
    <w:link w:val="Textocomentario"/>
    <w:uiPriority w:val="99"/>
    <w:rsid w:val="00227400"/>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227400"/>
    <w:rPr>
      <w:b/>
      <w:bCs/>
    </w:rPr>
  </w:style>
  <w:style w:type="character" w:customStyle="1" w:styleId="AsuntodelcomentarioCar">
    <w:name w:val="Asunto del comentario Car"/>
    <w:basedOn w:val="TextocomentarioCar"/>
    <w:link w:val="Asuntodelcomentario"/>
    <w:uiPriority w:val="99"/>
    <w:semiHidden/>
    <w:rsid w:val="00227400"/>
    <w:rPr>
      <w:b/>
      <w:bCs/>
      <w:sz w:val="20"/>
      <w:szCs w:val="20"/>
      <w:lang w:val="es-MX"/>
    </w:rPr>
  </w:style>
  <w:style w:type="paragraph" w:customStyle="1" w:styleId="Clusula10">
    <w:name w:val="Cláusula 10"/>
    <w:basedOn w:val="Normal"/>
    <w:qFormat/>
    <w:rsid w:val="00CB4335"/>
    <w:pPr>
      <w:numPr>
        <w:numId w:val="33"/>
      </w:numPr>
    </w:pPr>
    <w:rPr>
      <w:color w:val="3A3939" w:themeColor="background2" w:themeShade="BF"/>
    </w:rPr>
  </w:style>
  <w:style w:type="paragraph" w:customStyle="1" w:styleId="InviasNormal">
    <w:name w:val="Invias Normal"/>
    <w:basedOn w:val="Normal"/>
    <w:link w:val="InviasNormalCar"/>
    <w:qFormat/>
    <w:rsid w:val="00930495"/>
    <w:pPr>
      <w:tabs>
        <w:tab w:val="left" w:pos="-142"/>
      </w:tabs>
      <w:autoSpaceDE w:val="0"/>
      <w:autoSpaceDN w:val="0"/>
      <w:adjustRightInd w:val="0"/>
      <w:spacing w:before="120" w:after="240"/>
    </w:pPr>
    <w:rPr>
      <w:rFonts w:ascii="Arial Narrow" w:eastAsia="Times New Roman" w:hAnsi="Arial Narrow" w:cs="Times New Roman"/>
      <w:color w:val="131313" w:themeColor="background2" w:themeShade="40"/>
      <w:sz w:val="24"/>
      <w:szCs w:val="24"/>
      <w:lang w:val="x-none" w:eastAsia="es-ES"/>
    </w:rPr>
  </w:style>
  <w:style w:type="character" w:customStyle="1" w:styleId="InviasNormalCar">
    <w:name w:val="Invias Normal Car"/>
    <w:link w:val="InviasNormal"/>
    <w:locked/>
    <w:rsid w:val="00930495"/>
    <w:rPr>
      <w:rFonts w:ascii="Arial Narrow" w:eastAsia="Times New Roman" w:hAnsi="Arial Narrow" w:cs="Times New Roman"/>
      <w:color w:val="131313" w:themeColor="background2" w:themeShade="40"/>
      <w:sz w:val="24"/>
      <w:szCs w:val="24"/>
      <w:lang w:val="x-none" w:eastAsia="es-ES"/>
    </w:rPr>
  </w:style>
  <w:style w:type="paragraph" w:styleId="TDC1">
    <w:name w:val="toc 1"/>
    <w:basedOn w:val="Normal"/>
    <w:next w:val="Normal"/>
    <w:autoRedefine/>
    <w:uiPriority w:val="39"/>
    <w:unhideWhenUsed/>
    <w:rsid w:val="00540E0E"/>
    <w:pPr>
      <w:tabs>
        <w:tab w:val="right" w:leader="dot" w:pos="8828"/>
      </w:tabs>
      <w:spacing w:after="100" w:line="259" w:lineRule="auto"/>
      <w:jc w:val="left"/>
    </w:pPr>
    <w:rPr>
      <w:rFonts w:ascii="Arial" w:hAnsi="Arial"/>
      <w:b/>
      <w:noProof/>
      <w:color w:val="131313" w:themeColor="background2" w:themeShade="40"/>
      <w:lang w:val="es-CO"/>
    </w:rPr>
  </w:style>
  <w:style w:type="character" w:styleId="Textoennegrita">
    <w:name w:val="Strong"/>
    <w:basedOn w:val="Fuentedeprrafopredeter"/>
    <w:uiPriority w:val="22"/>
    <w:qFormat/>
    <w:rsid w:val="00D10A87"/>
    <w:rPr>
      <w:b/>
      <w:bCs/>
    </w:rPr>
  </w:style>
  <w:style w:type="character" w:styleId="nfasis">
    <w:name w:val="Emphasis"/>
    <w:basedOn w:val="Fuentedeprrafopredeter"/>
    <w:uiPriority w:val="20"/>
    <w:qFormat/>
    <w:rsid w:val="00D10A87"/>
    <w:rPr>
      <w:i/>
      <w:iCs/>
    </w:rPr>
  </w:style>
  <w:style w:type="paragraph" w:styleId="Revisin">
    <w:name w:val="Revision"/>
    <w:hidden/>
    <w:uiPriority w:val="99"/>
    <w:semiHidden/>
    <w:rsid w:val="003E58C3"/>
    <w:pPr>
      <w:spacing w:after="0" w:line="240" w:lineRule="auto"/>
    </w:pPr>
    <w:rPr>
      <w:sz w:val="20"/>
      <w:lang w:val="es-MX"/>
    </w:rPr>
  </w:style>
  <w:style w:type="paragraph" w:customStyle="1" w:styleId="Captulo9">
    <w:name w:val="Capítulo 9"/>
    <w:basedOn w:val="Normal"/>
    <w:rsid w:val="006376F5"/>
    <w:pPr>
      <w:numPr>
        <w:numId w:val="50"/>
      </w:numPr>
    </w:pPr>
  </w:style>
  <w:style w:type="table" w:customStyle="1" w:styleId="Cuadrculadetablaclara1">
    <w:name w:val="Cuadrícula de tabla clara1"/>
    <w:basedOn w:val="Tablanormal"/>
    <w:next w:val="Cuadrculadetablaclara"/>
    <w:uiPriority w:val="99"/>
    <w:rsid w:val="00E81AC5"/>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Cuadrculadetablaclara">
    <w:name w:val="Grid Table Light"/>
    <w:basedOn w:val="Tablanormal"/>
    <w:uiPriority w:val="40"/>
    <w:rsid w:val="00E81AC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823705">
      <w:bodyDiv w:val="1"/>
      <w:marLeft w:val="0"/>
      <w:marRight w:val="0"/>
      <w:marTop w:val="0"/>
      <w:marBottom w:val="0"/>
      <w:divBdr>
        <w:top w:val="none" w:sz="0" w:space="0" w:color="auto"/>
        <w:left w:val="none" w:sz="0" w:space="0" w:color="auto"/>
        <w:bottom w:val="none" w:sz="0" w:space="0" w:color="auto"/>
        <w:right w:val="none" w:sz="0" w:space="0" w:color="auto"/>
      </w:divBdr>
    </w:div>
    <w:div w:id="409500990">
      <w:bodyDiv w:val="1"/>
      <w:marLeft w:val="0"/>
      <w:marRight w:val="0"/>
      <w:marTop w:val="0"/>
      <w:marBottom w:val="0"/>
      <w:divBdr>
        <w:top w:val="none" w:sz="0" w:space="0" w:color="auto"/>
        <w:left w:val="none" w:sz="0" w:space="0" w:color="auto"/>
        <w:bottom w:val="none" w:sz="0" w:space="0" w:color="auto"/>
        <w:right w:val="none" w:sz="0" w:space="0" w:color="auto"/>
      </w:divBdr>
    </w:div>
    <w:div w:id="416899094">
      <w:bodyDiv w:val="1"/>
      <w:marLeft w:val="0"/>
      <w:marRight w:val="0"/>
      <w:marTop w:val="0"/>
      <w:marBottom w:val="0"/>
      <w:divBdr>
        <w:top w:val="none" w:sz="0" w:space="0" w:color="auto"/>
        <w:left w:val="none" w:sz="0" w:space="0" w:color="auto"/>
        <w:bottom w:val="none" w:sz="0" w:space="0" w:color="auto"/>
        <w:right w:val="none" w:sz="0" w:space="0" w:color="auto"/>
      </w:divBdr>
    </w:div>
    <w:div w:id="630089871">
      <w:bodyDiv w:val="1"/>
      <w:marLeft w:val="0"/>
      <w:marRight w:val="0"/>
      <w:marTop w:val="0"/>
      <w:marBottom w:val="0"/>
      <w:divBdr>
        <w:top w:val="none" w:sz="0" w:space="0" w:color="auto"/>
        <w:left w:val="none" w:sz="0" w:space="0" w:color="auto"/>
        <w:bottom w:val="none" w:sz="0" w:space="0" w:color="auto"/>
        <w:right w:val="none" w:sz="0" w:space="0" w:color="auto"/>
      </w:divBdr>
      <w:divsChild>
        <w:div w:id="190191516">
          <w:marLeft w:val="0"/>
          <w:marRight w:val="0"/>
          <w:marTop w:val="0"/>
          <w:marBottom w:val="0"/>
          <w:divBdr>
            <w:top w:val="none" w:sz="0" w:space="0" w:color="auto"/>
            <w:left w:val="none" w:sz="0" w:space="0" w:color="auto"/>
            <w:bottom w:val="none" w:sz="0" w:space="0" w:color="auto"/>
            <w:right w:val="none" w:sz="0" w:space="0" w:color="auto"/>
          </w:divBdr>
        </w:div>
        <w:div w:id="417872283">
          <w:marLeft w:val="0"/>
          <w:marRight w:val="0"/>
          <w:marTop w:val="0"/>
          <w:marBottom w:val="0"/>
          <w:divBdr>
            <w:top w:val="none" w:sz="0" w:space="0" w:color="auto"/>
            <w:left w:val="none" w:sz="0" w:space="0" w:color="auto"/>
            <w:bottom w:val="none" w:sz="0" w:space="0" w:color="auto"/>
            <w:right w:val="none" w:sz="0" w:space="0" w:color="auto"/>
          </w:divBdr>
        </w:div>
        <w:div w:id="537546101">
          <w:marLeft w:val="0"/>
          <w:marRight w:val="0"/>
          <w:marTop w:val="0"/>
          <w:marBottom w:val="0"/>
          <w:divBdr>
            <w:top w:val="none" w:sz="0" w:space="0" w:color="auto"/>
            <w:left w:val="none" w:sz="0" w:space="0" w:color="auto"/>
            <w:bottom w:val="none" w:sz="0" w:space="0" w:color="auto"/>
            <w:right w:val="none" w:sz="0" w:space="0" w:color="auto"/>
          </w:divBdr>
        </w:div>
        <w:div w:id="608201881">
          <w:marLeft w:val="0"/>
          <w:marRight w:val="0"/>
          <w:marTop w:val="0"/>
          <w:marBottom w:val="0"/>
          <w:divBdr>
            <w:top w:val="none" w:sz="0" w:space="0" w:color="auto"/>
            <w:left w:val="none" w:sz="0" w:space="0" w:color="auto"/>
            <w:bottom w:val="none" w:sz="0" w:space="0" w:color="auto"/>
            <w:right w:val="none" w:sz="0" w:space="0" w:color="auto"/>
          </w:divBdr>
        </w:div>
        <w:div w:id="654338008">
          <w:marLeft w:val="0"/>
          <w:marRight w:val="0"/>
          <w:marTop w:val="0"/>
          <w:marBottom w:val="0"/>
          <w:divBdr>
            <w:top w:val="none" w:sz="0" w:space="0" w:color="auto"/>
            <w:left w:val="none" w:sz="0" w:space="0" w:color="auto"/>
            <w:bottom w:val="none" w:sz="0" w:space="0" w:color="auto"/>
            <w:right w:val="none" w:sz="0" w:space="0" w:color="auto"/>
          </w:divBdr>
        </w:div>
        <w:div w:id="826092968">
          <w:marLeft w:val="0"/>
          <w:marRight w:val="0"/>
          <w:marTop w:val="0"/>
          <w:marBottom w:val="0"/>
          <w:divBdr>
            <w:top w:val="none" w:sz="0" w:space="0" w:color="auto"/>
            <w:left w:val="none" w:sz="0" w:space="0" w:color="auto"/>
            <w:bottom w:val="none" w:sz="0" w:space="0" w:color="auto"/>
            <w:right w:val="none" w:sz="0" w:space="0" w:color="auto"/>
          </w:divBdr>
        </w:div>
        <w:div w:id="955209500">
          <w:marLeft w:val="0"/>
          <w:marRight w:val="0"/>
          <w:marTop w:val="0"/>
          <w:marBottom w:val="0"/>
          <w:divBdr>
            <w:top w:val="none" w:sz="0" w:space="0" w:color="auto"/>
            <w:left w:val="none" w:sz="0" w:space="0" w:color="auto"/>
            <w:bottom w:val="none" w:sz="0" w:space="0" w:color="auto"/>
            <w:right w:val="none" w:sz="0" w:space="0" w:color="auto"/>
          </w:divBdr>
        </w:div>
        <w:div w:id="1168596205">
          <w:marLeft w:val="0"/>
          <w:marRight w:val="0"/>
          <w:marTop w:val="0"/>
          <w:marBottom w:val="0"/>
          <w:divBdr>
            <w:top w:val="none" w:sz="0" w:space="0" w:color="auto"/>
            <w:left w:val="none" w:sz="0" w:space="0" w:color="auto"/>
            <w:bottom w:val="none" w:sz="0" w:space="0" w:color="auto"/>
            <w:right w:val="none" w:sz="0" w:space="0" w:color="auto"/>
          </w:divBdr>
        </w:div>
        <w:div w:id="1282303790">
          <w:marLeft w:val="0"/>
          <w:marRight w:val="0"/>
          <w:marTop w:val="0"/>
          <w:marBottom w:val="0"/>
          <w:divBdr>
            <w:top w:val="none" w:sz="0" w:space="0" w:color="auto"/>
            <w:left w:val="none" w:sz="0" w:space="0" w:color="auto"/>
            <w:bottom w:val="none" w:sz="0" w:space="0" w:color="auto"/>
            <w:right w:val="none" w:sz="0" w:space="0" w:color="auto"/>
          </w:divBdr>
        </w:div>
        <w:div w:id="1284078335">
          <w:marLeft w:val="0"/>
          <w:marRight w:val="0"/>
          <w:marTop w:val="0"/>
          <w:marBottom w:val="0"/>
          <w:divBdr>
            <w:top w:val="none" w:sz="0" w:space="0" w:color="auto"/>
            <w:left w:val="none" w:sz="0" w:space="0" w:color="auto"/>
            <w:bottom w:val="none" w:sz="0" w:space="0" w:color="auto"/>
            <w:right w:val="none" w:sz="0" w:space="0" w:color="auto"/>
          </w:divBdr>
        </w:div>
        <w:div w:id="1301183091">
          <w:marLeft w:val="0"/>
          <w:marRight w:val="0"/>
          <w:marTop w:val="0"/>
          <w:marBottom w:val="0"/>
          <w:divBdr>
            <w:top w:val="none" w:sz="0" w:space="0" w:color="auto"/>
            <w:left w:val="none" w:sz="0" w:space="0" w:color="auto"/>
            <w:bottom w:val="none" w:sz="0" w:space="0" w:color="auto"/>
            <w:right w:val="none" w:sz="0" w:space="0" w:color="auto"/>
          </w:divBdr>
        </w:div>
        <w:div w:id="1624651951">
          <w:marLeft w:val="0"/>
          <w:marRight w:val="0"/>
          <w:marTop w:val="0"/>
          <w:marBottom w:val="0"/>
          <w:divBdr>
            <w:top w:val="none" w:sz="0" w:space="0" w:color="auto"/>
            <w:left w:val="none" w:sz="0" w:space="0" w:color="auto"/>
            <w:bottom w:val="none" w:sz="0" w:space="0" w:color="auto"/>
            <w:right w:val="none" w:sz="0" w:space="0" w:color="auto"/>
          </w:divBdr>
        </w:div>
        <w:div w:id="1653408021">
          <w:marLeft w:val="0"/>
          <w:marRight w:val="0"/>
          <w:marTop w:val="0"/>
          <w:marBottom w:val="0"/>
          <w:divBdr>
            <w:top w:val="none" w:sz="0" w:space="0" w:color="auto"/>
            <w:left w:val="none" w:sz="0" w:space="0" w:color="auto"/>
            <w:bottom w:val="none" w:sz="0" w:space="0" w:color="auto"/>
            <w:right w:val="none" w:sz="0" w:space="0" w:color="auto"/>
          </w:divBdr>
        </w:div>
        <w:div w:id="1900551782">
          <w:marLeft w:val="0"/>
          <w:marRight w:val="0"/>
          <w:marTop w:val="0"/>
          <w:marBottom w:val="0"/>
          <w:divBdr>
            <w:top w:val="none" w:sz="0" w:space="0" w:color="auto"/>
            <w:left w:val="none" w:sz="0" w:space="0" w:color="auto"/>
            <w:bottom w:val="none" w:sz="0" w:space="0" w:color="auto"/>
            <w:right w:val="none" w:sz="0" w:space="0" w:color="auto"/>
          </w:divBdr>
        </w:div>
        <w:div w:id="2139255874">
          <w:marLeft w:val="0"/>
          <w:marRight w:val="0"/>
          <w:marTop w:val="0"/>
          <w:marBottom w:val="0"/>
          <w:divBdr>
            <w:top w:val="none" w:sz="0" w:space="0" w:color="auto"/>
            <w:left w:val="none" w:sz="0" w:space="0" w:color="auto"/>
            <w:bottom w:val="none" w:sz="0" w:space="0" w:color="auto"/>
            <w:right w:val="none" w:sz="0" w:space="0" w:color="auto"/>
          </w:divBdr>
        </w:div>
      </w:divsChild>
    </w:div>
    <w:div w:id="696926471">
      <w:bodyDiv w:val="1"/>
      <w:marLeft w:val="0"/>
      <w:marRight w:val="0"/>
      <w:marTop w:val="0"/>
      <w:marBottom w:val="0"/>
      <w:divBdr>
        <w:top w:val="none" w:sz="0" w:space="0" w:color="auto"/>
        <w:left w:val="none" w:sz="0" w:space="0" w:color="auto"/>
        <w:bottom w:val="none" w:sz="0" w:space="0" w:color="auto"/>
        <w:right w:val="none" w:sz="0" w:space="0" w:color="auto"/>
      </w:divBdr>
    </w:div>
    <w:div w:id="767045065">
      <w:bodyDiv w:val="1"/>
      <w:marLeft w:val="0"/>
      <w:marRight w:val="0"/>
      <w:marTop w:val="0"/>
      <w:marBottom w:val="0"/>
      <w:divBdr>
        <w:top w:val="none" w:sz="0" w:space="0" w:color="auto"/>
        <w:left w:val="none" w:sz="0" w:space="0" w:color="auto"/>
        <w:bottom w:val="none" w:sz="0" w:space="0" w:color="auto"/>
        <w:right w:val="none" w:sz="0" w:space="0" w:color="auto"/>
      </w:divBdr>
      <w:divsChild>
        <w:div w:id="125397483">
          <w:marLeft w:val="0"/>
          <w:marRight w:val="0"/>
          <w:marTop w:val="0"/>
          <w:marBottom w:val="0"/>
          <w:divBdr>
            <w:top w:val="none" w:sz="0" w:space="0" w:color="auto"/>
            <w:left w:val="none" w:sz="0" w:space="0" w:color="auto"/>
            <w:bottom w:val="none" w:sz="0" w:space="0" w:color="auto"/>
            <w:right w:val="none" w:sz="0" w:space="0" w:color="auto"/>
          </w:divBdr>
        </w:div>
        <w:div w:id="134101327">
          <w:marLeft w:val="0"/>
          <w:marRight w:val="0"/>
          <w:marTop w:val="0"/>
          <w:marBottom w:val="0"/>
          <w:divBdr>
            <w:top w:val="none" w:sz="0" w:space="0" w:color="auto"/>
            <w:left w:val="none" w:sz="0" w:space="0" w:color="auto"/>
            <w:bottom w:val="none" w:sz="0" w:space="0" w:color="auto"/>
            <w:right w:val="none" w:sz="0" w:space="0" w:color="auto"/>
          </w:divBdr>
          <w:divsChild>
            <w:div w:id="576481952">
              <w:marLeft w:val="0"/>
              <w:marRight w:val="0"/>
              <w:marTop w:val="0"/>
              <w:marBottom w:val="0"/>
              <w:divBdr>
                <w:top w:val="none" w:sz="0" w:space="0" w:color="auto"/>
                <w:left w:val="none" w:sz="0" w:space="0" w:color="auto"/>
                <w:bottom w:val="none" w:sz="0" w:space="0" w:color="auto"/>
                <w:right w:val="none" w:sz="0" w:space="0" w:color="auto"/>
              </w:divBdr>
            </w:div>
            <w:div w:id="745764978">
              <w:marLeft w:val="0"/>
              <w:marRight w:val="0"/>
              <w:marTop w:val="0"/>
              <w:marBottom w:val="0"/>
              <w:divBdr>
                <w:top w:val="none" w:sz="0" w:space="0" w:color="auto"/>
                <w:left w:val="none" w:sz="0" w:space="0" w:color="auto"/>
                <w:bottom w:val="none" w:sz="0" w:space="0" w:color="auto"/>
                <w:right w:val="none" w:sz="0" w:space="0" w:color="auto"/>
              </w:divBdr>
            </w:div>
            <w:div w:id="1231771724">
              <w:marLeft w:val="0"/>
              <w:marRight w:val="0"/>
              <w:marTop w:val="0"/>
              <w:marBottom w:val="0"/>
              <w:divBdr>
                <w:top w:val="none" w:sz="0" w:space="0" w:color="auto"/>
                <w:left w:val="none" w:sz="0" w:space="0" w:color="auto"/>
                <w:bottom w:val="none" w:sz="0" w:space="0" w:color="auto"/>
                <w:right w:val="none" w:sz="0" w:space="0" w:color="auto"/>
              </w:divBdr>
            </w:div>
            <w:div w:id="1967659063">
              <w:marLeft w:val="0"/>
              <w:marRight w:val="0"/>
              <w:marTop w:val="0"/>
              <w:marBottom w:val="0"/>
              <w:divBdr>
                <w:top w:val="none" w:sz="0" w:space="0" w:color="auto"/>
                <w:left w:val="none" w:sz="0" w:space="0" w:color="auto"/>
                <w:bottom w:val="none" w:sz="0" w:space="0" w:color="auto"/>
                <w:right w:val="none" w:sz="0" w:space="0" w:color="auto"/>
              </w:divBdr>
            </w:div>
          </w:divsChild>
        </w:div>
        <w:div w:id="148442267">
          <w:marLeft w:val="0"/>
          <w:marRight w:val="0"/>
          <w:marTop w:val="0"/>
          <w:marBottom w:val="0"/>
          <w:divBdr>
            <w:top w:val="none" w:sz="0" w:space="0" w:color="auto"/>
            <w:left w:val="none" w:sz="0" w:space="0" w:color="auto"/>
            <w:bottom w:val="none" w:sz="0" w:space="0" w:color="auto"/>
            <w:right w:val="none" w:sz="0" w:space="0" w:color="auto"/>
          </w:divBdr>
        </w:div>
        <w:div w:id="243077432">
          <w:marLeft w:val="0"/>
          <w:marRight w:val="0"/>
          <w:marTop w:val="0"/>
          <w:marBottom w:val="0"/>
          <w:divBdr>
            <w:top w:val="none" w:sz="0" w:space="0" w:color="auto"/>
            <w:left w:val="none" w:sz="0" w:space="0" w:color="auto"/>
            <w:bottom w:val="none" w:sz="0" w:space="0" w:color="auto"/>
            <w:right w:val="none" w:sz="0" w:space="0" w:color="auto"/>
          </w:divBdr>
          <w:divsChild>
            <w:div w:id="977495654">
              <w:marLeft w:val="0"/>
              <w:marRight w:val="0"/>
              <w:marTop w:val="0"/>
              <w:marBottom w:val="0"/>
              <w:divBdr>
                <w:top w:val="none" w:sz="0" w:space="0" w:color="auto"/>
                <w:left w:val="none" w:sz="0" w:space="0" w:color="auto"/>
                <w:bottom w:val="none" w:sz="0" w:space="0" w:color="auto"/>
                <w:right w:val="none" w:sz="0" w:space="0" w:color="auto"/>
              </w:divBdr>
            </w:div>
          </w:divsChild>
        </w:div>
        <w:div w:id="324432350">
          <w:marLeft w:val="0"/>
          <w:marRight w:val="0"/>
          <w:marTop w:val="0"/>
          <w:marBottom w:val="0"/>
          <w:divBdr>
            <w:top w:val="none" w:sz="0" w:space="0" w:color="auto"/>
            <w:left w:val="none" w:sz="0" w:space="0" w:color="auto"/>
            <w:bottom w:val="none" w:sz="0" w:space="0" w:color="auto"/>
            <w:right w:val="none" w:sz="0" w:space="0" w:color="auto"/>
          </w:divBdr>
        </w:div>
        <w:div w:id="499735405">
          <w:marLeft w:val="0"/>
          <w:marRight w:val="0"/>
          <w:marTop w:val="0"/>
          <w:marBottom w:val="0"/>
          <w:divBdr>
            <w:top w:val="none" w:sz="0" w:space="0" w:color="auto"/>
            <w:left w:val="none" w:sz="0" w:space="0" w:color="auto"/>
            <w:bottom w:val="none" w:sz="0" w:space="0" w:color="auto"/>
            <w:right w:val="none" w:sz="0" w:space="0" w:color="auto"/>
          </w:divBdr>
        </w:div>
        <w:div w:id="500318327">
          <w:marLeft w:val="0"/>
          <w:marRight w:val="0"/>
          <w:marTop w:val="0"/>
          <w:marBottom w:val="0"/>
          <w:divBdr>
            <w:top w:val="none" w:sz="0" w:space="0" w:color="auto"/>
            <w:left w:val="none" w:sz="0" w:space="0" w:color="auto"/>
            <w:bottom w:val="none" w:sz="0" w:space="0" w:color="auto"/>
            <w:right w:val="none" w:sz="0" w:space="0" w:color="auto"/>
          </w:divBdr>
        </w:div>
        <w:div w:id="513031340">
          <w:marLeft w:val="0"/>
          <w:marRight w:val="0"/>
          <w:marTop w:val="0"/>
          <w:marBottom w:val="0"/>
          <w:divBdr>
            <w:top w:val="none" w:sz="0" w:space="0" w:color="auto"/>
            <w:left w:val="none" w:sz="0" w:space="0" w:color="auto"/>
            <w:bottom w:val="none" w:sz="0" w:space="0" w:color="auto"/>
            <w:right w:val="none" w:sz="0" w:space="0" w:color="auto"/>
          </w:divBdr>
        </w:div>
        <w:div w:id="652832204">
          <w:marLeft w:val="0"/>
          <w:marRight w:val="0"/>
          <w:marTop w:val="0"/>
          <w:marBottom w:val="0"/>
          <w:divBdr>
            <w:top w:val="none" w:sz="0" w:space="0" w:color="auto"/>
            <w:left w:val="none" w:sz="0" w:space="0" w:color="auto"/>
            <w:bottom w:val="none" w:sz="0" w:space="0" w:color="auto"/>
            <w:right w:val="none" w:sz="0" w:space="0" w:color="auto"/>
          </w:divBdr>
        </w:div>
        <w:div w:id="748574358">
          <w:marLeft w:val="0"/>
          <w:marRight w:val="0"/>
          <w:marTop w:val="0"/>
          <w:marBottom w:val="0"/>
          <w:divBdr>
            <w:top w:val="none" w:sz="0" w:space="0" w:color="auto"/>
            <w:left w:val="none" w:sz="0" w:space="0" w:color="auto"/>
            <w:bottom w:val="none" w:sz="0" w:space="0" w:color="auto"/>
            <w:right w:val="none" w:sz="0" w:space="0" w:color="auto"/>
          </w:divBdr>
        </w:div>
        <w:div w:id="842013070">
          <w:marLeft w:val="0"/>
          <w:marRight w:val="0"/>
          <w:marTop w:val="0"/>
          <w:marBottom w:val="0"/>
          <w:divBdr>
            <w:top w:val="none" w:sz="0" w:space="0" w:color="auto"/>
            <w:left w:val="none" w:sz="0" w:space="0" w:color="auto"/>
            <w:bottom w:val="none" w:sz="0" w:space="0" w:color="auto"/>
            <w:right w:val="none" w:sz="0" w:space="0" w:color="auto"/>
          </w:divBdr>
        </w:div>
        <w:div w:id="1028290258">
          <w:marLeft w:val="0"/>
          <w:marRight w:val="0"/>
          <w:marTop w:val="0"/>
          <w:marBottom w:val="0"/>
          <w:divBdr>
            <w:top w:val="none" w:sz="0" w:space="0" w:color="auto"/>
            <w:left w:val="none" w:sz="0" w:space="0" w:color="auto"/>
            <w:bottom w:val="none" w:sz="0" w:space="0" w:color="auto"/>
            <w:right w:val="none" w:sz="0" w:space="0" w:color="auto"/>
          </w:divBdr>
        </w:div>
        <w:div w:id="1080827324">
          <w:marLeft w:val="0"/>
          <w:marRight w:val="0"/>
          <w:marTop w:val="0"/>
          <w:marBottom w:val="0"/>
          <w:divBdr>
            <w:top w:val="none" w:sz="0" w:space="0" w:color="auto"/>
            <w:left w:val="none" w:sz="0" w:space="0" w:color="auto"/>
            <w:bottom w:val="none" w:sz="0" w:space="0" w:color="auto"/>
            <w:right w:val="none" w:sz="0" w:space="0" w:color="auto"/>
          </w:divBdr>
        </w:div>
        <w:div w:id="1138955747">
          <w:marLeft w:val="0"/>
          <w:marRight w:val="0"/>
          <w:marTop w:val="0"/>
          <w:marBottom w:val="0"/>
          <w:divBdr>
            <w:top w:val="none" w:sz="0" w:space="0" w:color="auto"/>
            <w:left w:val="none" w:sz="0" w:space="0" w:color="auto"/>
            <w:bottom w:val="none" w:sz="0" w:space="0" w:color="auto"/>
            <w:right w:val="none" w:sz="0" w:space="0" w:color="auto"/>
          </w:divBdr>
        </w:div>
        <w:div w:id="1515462371">
          <w:marLeft w:val="0"/>
          <w:marRight w:val="0"/>
          <w:marTop w:val="0"/>
          <w:marBottom w:val="0"/>
          <w:divBdr>
            <w:top w:val="none" w:sz="0" w:space="0" w:color="auto"/>
            <w:left w:val="none" w:sz="0" w:space="0" w:color="auto"/>
            <w:bottom w:val="none" w:sz="0" w:space="0" w:color="auto"/>
            <w:right w:val="none" w:sz="0" w:space="0" w:color="auto"/>
          </w:divBdr>
        </w:div>
        <w:div w:id="1644651386">
          <w:marLeft w:val="0"/>
          <w:marRight w:val="0"/>
          <w:marTop w:val="0"/>
          <w:marBottom w:val="0"/>
          <w:divBdr>
            <w:top w:val="none" w:sz="0" w:space="0" w:color="auto"/>
            <w:left w:val="none" w:sz="0" w:space="0" w:color="auto"/>
            <w:bottom w:val="none" w:sz="0" w:space="0" w:color="auto"/>
            <w:right w:val="none" w:sz="0" w:space="0" w:color="auto"/>
          </w:divBdr>
        </w:div>
        <w:div w:id="1716346851">
          <w:marLeft w:val="0"/>
          <w:marRight w:val="0"/>
          <w:marTop w:val="0"/>
          <w:marBottom w:val="0"/>
          <w:divBdr>
            <w:top w:val="none" w:sz="0" w:space="0" w:color="auto"/>
            <w:left w:val="none" w:sz="0" w:space="0" w:color="auto"/>
            <w:bottom w:val="none" w:sz="0" w:space="0" w:color="auto"/>
            <w:right w:val="none" w:sz="0" w:space="0" w:color="auto"/>
          </w:divBdr>
        </w:div>
        <w:div w:id="1797989222">
          <w:marLeft w:val="0"/>
          <w:marRight w:val="0"/>
          <w:marTop w:val="0"/>
          <w:marBottom w:val="0"/>
          <w:divBdr>
            <w:top w:val="none" w:sz="0" w:space="0" w:color="auto"/>
            <w:left w:val="none" w:sz="0" w:space="0" w:color="auto"/>
            <w:bottom w:val="none" w:sz="0" w:space="0" w:color="auto"/>
            <w:right w:val="none" w:sz="0" w:space="0" w:color="auto"/>
          </w:divBdr>
        </w:div>
        <w:div w:id="1823161509">
          <w:marLeft w:val="0"/>
          <w:marRight w:val="0"/>
          <w:marTop w:val="0"/>
          <w:marBottom w:val="0"/>
          <w:divBdr>
            <w:top w:val="none" w:sz="0" w:space="0" w:color="auto"/>
            <w:left w:val="none" w:sz="0" w:space="0" w:color="auto"/>
            <w:bottom w:val="none" w:sz="0" w:space="0" w:color="auto"/>
            <w:right w:val="none" w:sz="0" w:space="0" w:color="auto"/>
          </w:divBdr>
        </w:div>
        <w:div w:id="1894583083">
          <w:marLeft w:val="0"/>
          <w:marRight w:val="0"/>
          <w:marTop w:val="0"/>
          <w:marBottom w:val="0"/>
          <w:divBdr>
            <w:top w:val="none" w:sz="0" w:space="0" w:color="auto"/>
            <w:left w:val="none" w:sz="0" w:space="0" w:color="auto"/>
            <w:bottom w:val="none" w:sz="0" w:space="0" w:color="auto"/>
            <w:right w:val="none" w:sz="0" w:space="0" w:color="auto"/>
          </w:divBdr>
        </w:div>
        <w:div w:id="1969621812">
          <w:marLeft w:val="0"/>
          <w:marRight w:val="0"/>
          <w:marTop w:val="0"/>
          <w:marBottom w:val="0"/>
          <w:divBdr>
            <w:top w:val="none" w:sz="0" w:space="0" w:color="auto"/>
            <w:left w:val="none" w:sz="0" w:space="0" w:color="auto"/>
            <w:bottom w:val="none" w:sz="0" w:space="0" w:color="auto"/>
            <w:right w:val="none" w:sz="0" w:space="0" w:color="auto"/>
          </w:divBdr>
        </w:div>
        <w:div w:id="1997101856">
          <w:marLeft w:val="0"/>
          <w:marRight w:val="0"/>
          <w:marTop w:val="0"/>
          <w:marBottom w:val="0"/>
          <w:divBdr>
            <w:top w:val="none" w:sz="0" w:space="0" w:color="auto"/>
            <w:left w:val="none" w:sz="0" w:space="0" w:color="auto"/>
            <w:bottom w:val="none" w:sz="0" w:space="0" w:color="auto"/>
            <w:right w:val="none" w:sz="0" w:space="0" w:color="auto"/>
          </w:divBdr>
          <w:divsChild>
            <w:div w:id="296492811">
              <w:marLeft w:val="0"/>
              <w:marRight w:val="0"/>
              <w:marTop w:val="0"/>
              <w:marBottom w:val="0"/>
              <w:divBdr>
                <w:top w:val="none" w:sz="0" w:space="0" w:color="auto"/>
                <w:left w:val="none" w:sz="0" w:space="0" w:color="auto"/>
                <w:bottom w:val="none" w:sz="0" w:space="0" w:color="auto"/>
                <w:right w:val="none" w:sz="0" w:space="0" w:color="auto"/>
              </w:divBdr>
            </w:div>
            <w:div w:id="640615559">
              <w:marLeft w:val="0"/>
              <w:marRight w:val="0"/>
              <w:marTop w:val="0"/>
              <w:marBottom w:val="0"/>
              <w:divBdr>
                <w:top w:val="none" w:sz="0" w:space="0" w:color="auto"/>
                <w:left w:val="none" w:sz="0" w:space="0" w:color="auto"/>
                <w:bottom w:val="none" w:sz="0" w:space="0" w:color="auto"/>
                <w:right w:val="none" w:sz="0" w:space="0" w:color="auto"/>
              </w:divBdr>
            </w:div>
            <w:div w:id="703167498">
              <w:marLeft w:val="0"/>
              <w:marRight w:val="0"/>
              <w:marTop w:val="0"/>
              <w:marBottom w:val="0"/>
              <w:divBdr>
                <w:top w:val="none" w:sz="0" w:space="0" w:color="auto"/>
                <w:left w:val="none" w:sz="0" w:space="0" w:color="auto"/>
                <w:bottom w:val="none" w:sz="0" w:space="0" w:color="auto"/>
                <w:right w:val="none" w:sz="0" w:space="0" w:color="auto"/>
              </w:divBdr>
            </w:div>
            <w:div w:id="849412994">
              <w:marLeft w:val="0"/>
              <w:marRight w:val="0"/>
              <w:marTop w:val="0"/>
              <w:marBottom w:val="0"/>
              <w:divBdr>
                <w:top w:val="none" w:sz="0" w:space="0" w:color="auto"/>
                <w:left w:val="none" w:sz="0" w:space="0" w:color="auto"/>
                <w:bottom w:val="none" w:sz="0" w:space="0" w:color="auto"/>
                <w:right w:val="none" w:sz="0" w:space="0" w:color="auto"/>
              </w:divBdr>
            </w:div>
            <w:div w:id="1260523178">
              <w:marLeft w:val="0"/>
              <w:marRight w:val="0"/>
              <w:marTop w:val="0"/>
              <w:marBottom w:val="0"/>
              <w:divBdr>
                <w:top w:val="none" w:sz="0" w:space="0" w:color="auto"/>
                <w:left w:val="none" w:sz="0" w:space="0" w:color="auto"/>
                <w:bottom w:val="none" w:sz="0" w:space="0" w:color="auto"/>
                <w:right w:val="none" w:sz="0" w:space="0" w:color="auto"/>
              </w:divBdr>
            </w:div>
          </w:divsChild>
        </w:div>
        <w:div w:id="2024238142">
          <w:marLeft w:val="0"/>
          <w:marRight w:val="0"/>
          <w:marTop w:val="0"/>
          <w:marBottom w:val="0"/>
          <w:divBdr>
            <w:top w:val="none" w:sz="0" w:space="0" w:color="auto"/>
            <w:left w:val="none" w:sz="0" w:space="0" w:color="auto"/>
            <w:bottom w:val="none" w:sz="0" w:space="0" w:color="auto"/>
            <w:right w:val="none" w:sz="0" w:space="0" w:color="auto"/>
          </w:divBdr>
        </w:div>
      </w:divsChild>
    </w:div>
    <w:div w:id="1046876282">
      <w:bodyDiv w:val="1"/>
      <w:marLeft w:val="0"/>
      <w:marRight w:val="0"/>
      <w:marTop w:val="0"/>
      <w:marBottom w:val="0"/>
      <w:divBdr>
        <w:top w:val="none" w:sz="0" w:space="0" w:color="auto"/>
        <w:left w:val="none" w:sz="0" w:space="0" w:color="auto"/>
        <w:bottom w:val="none" w:sz="0" w:space="0" w:color="auto"/>
        <w:right w:val="none" w:sz="0" w:space="0" w:color="auto"/>
      </w:divBdr>
    </w:div>
    <w:div w:id="1271619647">
      <w:bodyDiv w:val="1"/>
      <w:marLeft w:val="0"/>
      <w:marRight w:val="0"/>
      <w:marTop w:val="0"/>
      <w:marBottom w:val="0"/>
      <w:divBdr>
        <w:top w:val="none" w:sz="0" w:space="0" w:color="auto"/>
        <w:left w:val="none" w:sz="0" w:space="0" w:color="auto"/>
        <w:bottom w:val="none" w:sz="0" w:space="0" w:color="auto"/>
        <w:right w:val="none" w:sz="0" w:space="0" w:color="auto"/>
      </w:divBdr>
    </w:div>
    <w:div w:id="1336804903">
      <w:bodyDiv w:val="1"/>
      <w:marLeft w:val="0"/>
      <w:marRight w:val="0"/>
      <w:marTop w:val="0"/>
      <w:marBottom w:val="0"/>
      <w:divBdr>
        <w:top w:val="none" w:sz="0" w:space="0" w:color="auto"/>
        <w:left w:val="none" w:sz="0" w:space="0" w:color="auto"/>
        <w:bottom w:val="none" w:sz="0" w:space="0" w:color="auto"/>
        <w:right w:val="none" w:sz="0" w:space="0" w:color="auto"/>
      </w:divBdr>
    </w:div>
    <w:div w:id="1471242785">
      <w:bodyDiv w:val="1"/>
      <w:marLeft w:val="0"/>
      <w:marRight w:val="0"/>
      <w:marTop w:val="0"/>
      <w:marBottom w:val="0"/>
      <w:divBdr>
        <w:top w:val="none" w:sz="0" w:space="0" w:color="auto"/>
        <w:left w:val="none" w:sz="0" w:space="0" w:color="auto"/>
        <w:bottom w:val="none" w:sz="0" w:space="0" w:color="auto"/>
        <w:right w:val="none" w:sz="0" w:space="0" w:color="auto"/>
      </w:divBdr>
    </w:div>
    <w:div w:id="1585997053">
      <w:bodyDiv w:val="1"/>
      <w:marLeft w:val="0"/>
      <w:marRight w:val="0"/>
      <w:marTop w:val="0"/>
      <w:marBottom w:val="0"/>
      <w:divBdr>
        <w:top w:val="none" w:sz="0" w:space="0" w:color="auto"/>
        <w:left w:val="none" w:sz="0" w:space="0" w:color="auto"/>
        <w:bottom w:val="none" w:sz="0" w:space="0" w:color="auto"/>
        <w:right w:val="none" w:sz="0" w:space="0" w:color="auto"/>
      </w:divBdr>
      <w:divsChild>
        <w:div w:id="9185731">
          <w:marLeft w:val="0"/>
          <w:marRight w:val="0"/>
          <w:marTop w:val="0"/>
          <w:marBottom w:val="0"/>
          <w:divBdr>
            <w:top w:val="none" w:sz="0" w:space="0" w:color="auto"/>
            <w:left w:val="none" w:sz="0" w:space="0" w:color="auto"/>
            <w:bottom w:val="none" w:sz="0" w:space="0" w:color="auto"/>
            <w:right w:val="none" w:sz="0" w:space="0" w:color="auto"/>
          </w:divBdr>
        </w:div>
        <w:div w:id="62799826">
          <w:marLeft w:val="0"/>
          <w:marRight w:val="0"/>
          <w:marTop w:val="0"/>
          <w:marBottom w:val="0"/>
          <w:divBdr>
            <w:top w:val="none" w:sz="0" w:space="0" w:color="auto"/>
            <w:left w:val="none" w:sz="0" w:space="0" w:color="auto"/>
            <w:bottom w:val="none" w:sz="0" w:space="0" w:color="auto"/>
            <w:right w:val="none" w:sz="0" w:space="0" w:color="auto"/>
          </w:divBdr>
        </w:div>
        <w:div w:id="212927619">
          <w:marLeft w:val="0"/>
          <w:marRight w:val="0"/>
          <w:marTop w:val="0"/>
          <w:marBottom w:val="0"/>
          <w:divBdr>
            <w:top w:val="none" w:sz="0" w:space="0" w:color="auto"/>
            <w:left w:val="none" w:sz="0" w:space="0" w:color="auto"/>
            <w:bottom w:val="none" w:sz="0" w:space="0" w:color="auto"/>
            <w:right w:val="none" w:sz="0" w:space="0" w:color="auto"/>
          </w:divBdr>
        </w:div>
        <w:div w:id="439685828">
          <w:marLeft w:val="0"/>
          <w:marRight w:val="0"/>
          <w:marTop w:val="0"/>
          <w:marBottom w:val="0"/>
          <w:divBdr>
            <w:top w:val="none" w:sz="0" w:space="0" w:color="auto"/>
            <w:left w:val="none" w:sz="0" w:space="0" w:color="auto"/>
            <w:bottom w:val="none" w:sz="0" w:space="0" w:color="auto"/>
            <w:right w:val="none" w:sz="0" w:space="0" w:color="auto"/>
          </w:divBdr>
        </w:div>
        <w:div w:id="478301656">
          <w:marLeft w:val="0"/>
          <w:marRight w:val="0"/>
          <w:marTop w:val="0"/>
          <w:marBottom w:val="0"/>
          <w:divBdr>
            <w:top w:val="none" w:sz="0" w:space="0" w:color="auto"/>
            <w:left w:val="none" w:sz="0" w:space="0" w:color="auto"/>
            <w:bottom w:val="none" w:sz="0" w:space="0" w:color="auto"/>
            <w:right w:val="none" w:sz="0" w:space="0" w:color="auto"/>
          </w:divBdr>
        </w:div>
        <w:div w:id="549808223">
          <w:marLeft w:val="0"/>
          <w:marRight w:val="0"/>
          <w:marTop w:val="0"/>
          <w:marBottom w:val="0"/>
          <w:divBdr>
            <w:top w:val="none" w:sz="0" w:space="0" w:color="auto"/>
            <w:left w:val="none" w:sz="0" w:space="0" w:color="auto"/>
            <w:bottom w:val="none" w:sz="0" w:space="0" w:color="auto"/>
            <w:right w:val="none" w:sz="0" w:space="0" w:color="auto"/>
          </w:divBdr>
        </w:div>
        <w:div w:id="700397895">
          <w:marLeft w:val="0"/>
          <w:marRight w:val="0"/>
          <w:marTop w:val="0"/>
          <w:marBottom w:val="0"/>
          <w:divBdr>
            <w:top w:val="none" w:sz="0" w:space="0" w:color="auto"/>
            <w:left w:val="none" w:sz="0" w:space="0" w:color="auto"/>
            <w:bottom w:val="none" w:sz="0" w:space="0" w:color="auto"/>
            <w:right w:val="none" w:sz="0" w:space="0" w:color="auto"/>
          </w:divBdr>
        </w:div>
        <w:div w:id="918369537">
          <w:marLeft w:val="0"/>
          <w:marRight w:val="0"/>
          <w:marTop w:val="0"/>
          <w:marBottom w:val="0"/>
          <w:divBdr>
            <w:top w:val="none" w:sz="0" w:space="0" w:color="auto"/>
            <w:left w:val="none" w:sz="0" w:space="0" w:color="auto"/>
            <w:bottom w:val="none" w:sz="0" w:space="0" w:color="auto"/>
            <w:right w:val="none" w:sz="0" w:space="0" w:color="auto"/>
          </w:divBdr>
        </w:div>
        <w:div w:id="999308299">
          <w:marLeft w:val="0"/>
          <w:marRight w:val="0"/>
          <w:marTop w:val="0"/>
          <w:marBottom w:val="0"/>
          <w:divBdr>
            <w:top w:val="none" w:sz="0" w:space="0" w:color="auto"/>
            <w:left w:val="none" w:sz="0" w:space="0" w:color="auto"/>
            <w:bottom w:val="none" w:sz="0" w:space="0" w:color="auto"/>
            <w:right w:val="none" w:sz="0" w:space="0" w:color="auto"/>
          </w:divBdr>
        </w:div>
        <w:div w:id="1014452876">
          <w:marLeft w:val="0"/>
          <w:marRight w:val="0"/>
          <w:marTop w:val="0"/>
          <w:marBottom w:val="0"/>
          <w:divBdr>
            <w:top w:val="none" w:sz="0" w:space="0" w:color="auto"/>
            <w:left w:val="none" w:sz="0" w:space="0" w:color="auto"/>
            <w:bottom w:val="none" w:sz="0" w:space="0" w:color="auto"/>
            <w:right w:val="none" w:sz="0" w:space="0" w:color="auto"/>
          </w:divBdr>
        </w:div>
        <w:div w:id="1210998795">
          <w:marLeft w:val="0"/>
          <w:marRight w:val="0"/>
          <w:marTop w:val="0"/>
          <w:marBottom w:val="0"/>
          <w:divBdr>
            <w:top w:val="none" w:sz="0" w:space="0" w:color="auto"/>
            <w:left w:val="none" w:sz="0" w:space="0" w:color="auto"/>
            <w:bottom w:val="none" w:sz="0" w:space="0" w:color="auto"/>
            <w:right w:val="none" w:sz="0" w:space="0" w:color="auto"/>
          </w:divBdr>
        </w:div>
        <w:div w:id="1352800366">
          <w:marLeft w:val="0"/>
          <w:marRight w:val="0"/>
          <w:marTop w:val="0"/>
          <w:marBottom w:val="0"/>
          <w:divBdr>
            <w:top w:val="none" w:sz="0" w:space="0" w:color="auto"/>
            <w:left w:val="none" w:sz="0" w:space="0" w:color="auto"/>
            <w:bottom w:val="none" w:sz="0" w:space="0" w:color="auto"/>
            <w:right w:val="none" w:sz="0" w:space="0" w:color="auto"/>
          </w:divBdr>
        </w:div>
        <w:div w:id="1858034800">
          <w:marLeft w:val="0"/>
          <w:marRight w:val="0"/>
          <w:marTop w:val="0"/>
          <w:marBottom w:val="0"/>
          <w:divBdr>
            <w:top w:val="none" w:sz="0" w:space="0" w:color="auto"/>
            <w:left w:val="none" w:sz="0" w:space="0" w:color="auto"/>
            <w:bottom w:val="none" w:sz="0" w:space="0" w:color="auto"/>
            <w:right w:val="none" w:sz="0" w:space="0" w:color="auto"/>
          </w:divBdr>
        </w:div>
        <w:div w:id="1915819405">
          <w:marLeft w:val="0"/>
          <w:marRight w:val="0"/>
          <w:marTop w:val="0"/>
          <w:marBottom w:val="0"/>
          <w:divBdr>
            <w:top w:val="none" w:sz="0" w:space="0" w:color="auto"/>
            <w:left w:val="none" w:sz="0" w:space="0" w:color="auto"/>
            <w:bottom w:val="none" w:sz="0" w:space="0" w:color="auto"/>
            <w:right w:val="none" w:sz="0" w:space="0" w:color="auto"/>
          </w:divBdr>
        </w:div>
        <w:div w:id="1938319596">
          <w:marLeft w:val="0"/>
          <w:marRight w:val="0"/>
          <w:marTop w:val="0"/>
          <w:marBottom w:val="0"/>
          <w:divBdr>
            <w:top w:val="none" w:sz="0" w:space="0" w:color="auto"/>
            <w:left w:val="none" w:sz="0" w:space="0" w:color="auto"/>
            <w:bottom w:val="none" w:sz="0" w:space="0" w:color="auto"/>
            <w:right w:val="none" w:sz="0" w:space="0" w:color="auto"/>
          </w:divBdr>
        </w:div>
        <w:div w:id="2074307425">
          <w:marLeft w:val="0"/>
          <w:marRight w:val="0"/>
          <w:marTop w:val="0"/>
          <w:marBottom w:val="0"/>
          <w:divBdr>
            <w:top w:val="none" w:sz="0" w:space="0" w:color="auto"/>
            <w:left w:val="none" w:sz="0" w:space="0" w:color="auto"/>
            <w:bottom w:val="none" w:sz="0" w:space="0" w:color="auto"/>
            <w:right w:val="none" w:sz="0" w:space="0" w:color="auto"/>
          </w:divBdr>
        </w:div>
      </w:divsChild>
    </w:div>
    <w:div w:id="1628973342">
      <w:bodyDiv w:val="1"/>
      <w:marLeft w:val="0"/>
      <w:marRight w:val="0"/>
      <w:marTop w:val="0"/>
      <w:marBottom w:val="0"/>
      <w:divBdr>
        <w:top w:val="none" w:sz="0" w:space="0" w:color="auto"/>
        <w:left w:val="none" w:sz="0" w:space="0" w:color="auto"/>
        <w:bottom w:val="none" w:sz="0" w:space="0" w:color="auto"/>
        <w:right w:val="none" w:sz="0" w:space="0" w:color="auto"/>
      </w:divBdr>
    </w:div>
    <w:div w:id="1694921801">
      <w:bodyDiv w:val="1"/>
      <w:marLeft w:val="0"/>
      <w:marRight w:val="0"/>
      <w:marTop w:val="0"/>
      <w:marBottom w:val="0"/>
      <w:divBdr>
        <w:top w:val="none" w:sz="0" w:space="0" w:color="auto"/>
        <w:left w:val="none" w:sz="0" w:space="0" w:color="auto"/>
        <w:bottom w:val="none" w:sz="0" w:space="0" w:color="auto"/>
        <w:right w:val="none" w:sz="0" w:space="0" w:color="auto"/>
      </w:divBdr>
    </w:div>
    <w:div w:id="1752770776">
      <w:bodyDiv w:val="1"/>
      <w:marLeft w:val="0"/>
      <w:marRight w:val="0"/>
      <w:marTop w:val="0"/>
      <w:marBottom w:val="0"/>
      <w:divBdr>
        <w:top w:val="none" w:sz="0" w:space="0" w:color="auto"/>
        <w:left w:val="none" w:sz="0" w:space="0" w:color="auto"/>
        <w:bottom w:val="none" w:sz="0" w:space="0" w:color="auto"/>
        <w:right w:val="none" w:sz="0" w:space="0" w:color="auto"/>
      </w:divBdr>
    </w:div>
    <w:div w:id="1824736539">
      <w:bodyDiv w:val="1"/>
      <w:marLeft w:val="0"/>
      <w:marRight w:val="0"/>
      <w:marTop w:val="0"/>
      <w:marBottom w:val="0"/>
      <w:divBdr>
        <w:top w:val="none" w:sz="0" w:space="0" w:color="auto"/>
        <w:left w:val="none" w:sz="0" w:space="0" w:color="auto"/>
        <w:bottom w:val="none" w:sz="0" w:space="0" w:color="auto"/>
        <w:right w:val="none" w:sz="0" w:space="0" w:color="auto"/>
      </w:divBdr>
      <w:divsChild>
        <w:div w:id="197552047">
          <w:marLeft w:val="0"/>
          <w:marRight w:val="0"/>
          <w:marTop w:val="0"/>
          <w:marBottom w:val="0"/>
          <w:divBdr>
            <w:top w:val="none" w:sz="0" w:space="0" w:color="auto"/>
            <w:left w:val="none" w:sz="0" w:space="0" w:color="auto"/>
            <w:bottom w:val="none" w:sz="0" w:space="0" w:color="auto"/>
            <w:right w:val="none" w:sz="0" w:space="0" w:color="auto"/>
          </w:divBdr>
        </w:div>
        <w:div w:id="300425213">
          <w:marLeft w:val="0"/>
          <w:marRight w:val="0"/>
          <w:marTop w:val="0"/>
          <w:marBottom w:val="0"/>
          <w:divBdr>
            <w:top w:val="none" w:sz="0" w:space="0" w:color="auto"/>
            <w:left w:val="none" w:sz="0" w:space="0" w:color="auto"/>
            <w:bottom w:val="none" w:sz="0" w:space="0" w:color="auto"/>
            <w:right w:val="none" w:sz="0" w:space="0" w:color="auto"/>
          </w:divBdr>
        </w:div>
        <w:div w:id="427965067">
          <w:marLeft w:val="0"/>
          <w:marRight w:val="0"/>
          <w:marTop w:val="0"/>
          <w:marBottom w:val="0"/>
          <w:divBdr>
            <w:top w:val="none" w:sz="0" w:space="0" w:color="auto"/>
            <w:left w:val="none" w:sz="0" w:space="0" w:color="auto"/>
            <w:bottom w:val="none" w:sz="0" w:space="0" w:color="auto"/>
            <w:right w:val="none" w:sz="0" w:space="0" w:color="auto"/>
          </w:divBdr>
        </w:div>
        <w:div w:id="428701260">
          <w:marLeft w:val="0"/>
          <w:marRight w:val="0"/>
          <w:marTop w:val="0"/>
          <w:marBottom w:val="0"/>
          <w:divBdr>
            <w:top w:val="none" w:sz="0" w:space="0" w:color="auto"/>
            <w:left w:val="none" w:sz="0" w:space="0" w:color="auto"/>
            <w:bottom w:val="none" w:sz="0" w:space="0" w:color="auto"/>
            <w:right w:val="none" w:sz="0" w:space="0" w:color="auto"/>
          </w:divBdr>
        </w:div>
        <w:div w:id="435708698">
          <w:marLeft w:val="0"/>
          <w:marRight w:val="0"/>
          <w:marTop w:val="0"/>
          <w:marBottom w:val="0"/>
          <w:divBdr>
            <w:top w:val="none" w:sz="0" w:space="0" w:color="auto"/>
            <w:left w:val="none" w:sz="0" w:space="0" w:color="auto"/>
            <w:bottom w:val="none" w:sz="0" w:space="0" w:color="auto"/>
            <w:right w:val="none" w:sz="0" w:space="0" w:color="auto"/>
          </w:divBdr>
        </w:div>
        <w:div w:id="548149010">
          <w:marLeft w:val="0"/>
          <w:marRight w:val="0"/>
          <w:marTop w:val="0"/>
          <w:marBottom w:val="0"/>
          <w:divBdr>
            <w:top w:val="none" w:sz="0" w:space="0" w:color="auto"/>
            <w:left w:val="none" w:sz="0" w:space="0" w:color="auto"/>
            <w:bottom w:val="none" w:sz="0" w:space="0" w:color="auto"/>
            <w:right w:val="none" w:sz="0" w:space="0" w:color="auto"/>
          </w:divBdr>
        </w:div>
        <w:div w:id="561408854">
          <w:marLeft w:val="0"/>
          <w:marRight w:val="0"/>
          <w:marTop w:val="0"/>
          <w:marBottom w:val="0"/>
          <w:divBdr>
            <w:top w:val="none" w:sz="0" w:space="0" w:color="auto"/>
            <w:left w:val="none" w:sz="0" w:space="0" w:color="auto"/>
            <w:bottom w:val="none" w:sz="0" w:space="0" w:color="auto"/>
            <w:right w:val="none" w:sz="0" w:space="0" w:color="auto"/>
          </w:divBdr>
        </w:div>
        <w:div w:id="593250207">
          <w:marLeft w:val="0"/>
          <w:marRight w:val="0"/>
          <w:marTop w:val="0"/>
          <w:marBottom w:val="0"/>
          <w:divBdr>
            <w:top w:val="none" w:sz="0" w:space="0" w:color="auto"/>
            <w:left w:val="none" w:sz="0" w:space="0" w:color="auto"/>
            <w:bottom w:val="none" w:sz="0" w:space="0" w:color="auto"/>
            <w:right w:val="none" w:sz="0" w:space="0" w:color="auto"/>
          </w:divBdr>
        </w:div>
        <w:div w:id="811600224">
          <w:marLeft w:val="0"/>
          <w:marRight w:val="0"/>
          <w:marTop w:val="0"/>
          <w:marBottom w:val="0"/>
          <w:divBdr>
            <w:top w:val="none" w:sz="0" w:space="0" w:color="auto"/>
            <w:left w:val="none" w:sz="0" w:space="0" w:color="auto"/>
            <w:bottom w:val="none" w:sz="0" w:space="0" w:color="auto"/>
            <w:right w:val="none" w:sz="0" w:space="0" w:color="auto"/>
          </w:divBdr>
        </w:div>
        <w:div w:id="815295402">
          <w:marLeft w:val="0"/>
          <w:marRight w:val="0"/>
          <w:marTop w:val="0"/>
          <w:marBottom w:val="0"/>
          <w:divBdr>
            <w:top w:val="none" w:sz="0" w:space="0" w:color="auto"/>
            <w:left w:val="none" w:sz="0" w:space="0" w:color="auto"/>
            <w:bottom w:val="none" w:sz="0" w:space="0" w:color="auto"/>
            <w:right w:val="none" w:sz="0" w:space="0" w:color="auto"/>
          </w:divBdr>
        </w:div>
        <w:div w:id="836388815">
          <w:marLeft w:val="0"/>
          <w:marRight w:val="0"/>
          <w:marTop w:val="0"/>
          <w:marBottom w:val="0"/>
          <w:divBdr>
            <w:top w:val="none" w:sz="0" w:space="0" w:color="auto"/>
            <w:left w:val="none" w:sz="0" w:space="0" w:color="auto"/>
            <w:bottom w:val="none" w:sz="0" w:space="0" w:color="auto"/>
            <w:right w:val="none" w:sz="0" w:space="0" w:color="auto"/>
          </w:divBdr>
        </w:div>
        <w:div w:id="1002203851">
          <w:marLeft w:val="0"/>
          <w:marRight w:val="0"/>
          <w:marTop w:val="0"/>
          <w:marBottom w:val="0"/>
          <w:divBdr>
            <w:top w:val="none" w:sz="0" w:space="0" w:color="auto"/>
            <w:left w:val="none" w:sz="0" w:space="0" w:color="auto"/>
            <w:bottom w:val="none" w:sz="0" w:space="0" w:color="auto"/>
            <w:right w:val="none" w:sz="0" w:space="0" w:color="auto"/>
          </w:divBdr>
        </w:div>
        <w:div w:id="1099985004">
          <w:marLeft w:val="0"/>
          <w:marRight w:val="0"/>
          <w:marTop w:val="0"/>
          <w:marBottom w:val="0"/>
          <w:divBdr>
            <w:top w:val="none" w:sz="0" w:space="0" w:color="auto"/>
            <w:left w:val="none" w:sz="0" w:space="0" w:color="auto"/>
            <w:bottom w:val="none" w:sz="0" w:space="0" w:color="auto"/>
            <w:right w:val="none" w:sz="0" w:space="0" w:color="auto"/>
          </w:divBdr>
        </w:div>
        <w:div w:id="1104375445">
          <w:marLeft w:val="0"/>
          <w:marRight w:val="0"/>
          <w:marTop w:val="0"/>
          <w:marBottom w:val="0"/>
          <w:divBdr>
            <w:top w:val="none" w:sz="0" w:space="0" w:color="auto"/>
            <w:left w:val="none" w:sz="0" w:space="0" w:color="auto"/>
            <w:bottom w:val="none" w:sz="0" w:space="0" w:color="auto"/>
            <w:right w:val="none" w:sz="0" w:space="0" w:color="auto"/>
          </w:divBdr>
        </w:div>
        <w:div w:id="1174685939">
          <w:marLeft w:val="0"/>
          <w:marRight w:val="0"/>
          <w:marTop w:val="0"/>
          <w:marBottom w:val="0"/>
          <w:divBdr>
            <w:top w:val="none" w:sz="0" w:space="0" w:color="auto"/>
            <w:left w:val="none" w:sz="0" w:space="0" w:color="auto"/>
            <w:bottom w:val="none" w:sz="0" w:space="0" w:color="auto"/>
            <w:right w:val="none" w:sz="0" w:space="0" w:color="auto"/>
          </w:divBdr>
        </w:div>
        <w:div w:id="1246763780">
          <w:marLeft w:val="0"/>
          <w:marRight w:val="0"/>
          <w:marTop w:val="0"/>
          <w:marBottom w:val="0"/>
          <w:divBdr>
            <w:top w:val="none" w:sz="0" w:space="0" w:color="auto"/>
            <w:left w:val="none" w:sz="0" w:space="0" w:color="auto"/>
            <w:bottom w:val="none" w:sz="0" w:space="0" w:color="auto"/>
            <w:right w:val="none" w:sz="0" w:space="0" w:color="auto"/>
          </w:divBdr>
        </w:div>
        <w:div w:id="1311133891">
          <w:marLeft w:val="0"/>
          <w:marRight w:val="0"/>
          <w:marTop w:val="0"/>
          <w:marBottom w:val="0"/>
          <w:divBdr>
            <w:top w:val="none" w:sz="0" w:space="0" w:color="auto"/>
            <w:left w:val="none" w:sz="0" w:space="0" w:color="auto"/>
            <w:bottom w:val="none" w:sz="0" w:space="0" w:color="auto"/>
            <w:right w:val="none" w:sz="0" w:space="0" w:color="auto"/>
          </w:divBdr>
        </w:div>
        <w:div w:id="1365250620">
          <w:marLeft w:val="0"/>
          <w:marRight w:val="0"/>
          <w:marTop w:val="0"/>
          <w:marBottom w:val="0"/>
          <w:divBdr>
            <w:top w:val="none" w:sz="0" w:space="0" w:color="auto"/>
            <w:left w:val="none" w:sz="0" w:space="0" w:color="auto"/>
            <w:bottom w:val="none" w:sz="0" w:space="0" w:color="auto"/>
            <w:right w:val="none" w:sz="0" w:space="0" w:color="auto"/>
          </w:divBdr>
        </w:div>
        <w:div w:id="1440684598">
          <w:marLeft w:val="0"/>
          <w:marRight w:val="0"/>
          <w:marTop w:val="0"/>
          <w:marBottom w:val="0"/>
          <w:divBdr>
            <w:top w:val="none" w:sz="0" w:space="0" w:color="auto"/>
            <w:left w:val="none" w:sz="0" w:space="0" w:color="auto"/>
            <w:bottom w:val="none" w:sz="0" w:space="0" w:color="auto"/>
            <w:right w:val="none" w:sz="0" w:space="0" w:color="auto"/>
          </w:divBdr>
        </w:div>
        <w:div w:id="1551721981">
          <w:marLeft w:val="0"/>
          <w:marRight w:val="0"/>
          <w:marTop w:val="0"/>
          <w:marBottom w:val="0"/>
          <w:divBdr>
            <w:top w:val="none" w:sz="0" w:space="0" w:color="auto"/>
            <w:left w:val="none" w:sz="0" w:space="0" w:color="auto"/>
            <w:bottom w:val="none" w:sz="0" w:space="0" w:color="auto"/>
            <w:right w:val="none" w:sz="0" w:space="0" w:color="auto"/>
          </w:divBdr>
        </w:div>
        <w:div w:id="1843354024">
          <w:marLeft w:val="0"/>
          <w:marRight w:val="0"/>
          <w:marTop w:val="0"/>
          <w:marBottom w:val="0"/>
          <w:divBdr>
            <w:top w:val="none" w:sz="0" w:space="0" w:color="auto"/>
            <w:left w:val="none" w:sz="0" w:space="0" w:color="auto"/>
            <w:bottom w:val="none" w:sz="0" w:space="0" w:color="auto"/>
            <w:right w:val="none" w:sz="0" w:space="0" w:color="auto"/>
          </w:divBdr>
        </w:div>
        <w:div w:id="1847137564">
          <w:marLeft w:val="0"/>
          <w:marRight w:val="0"/>
          <w:marTop w:val="0"/>
          <w:marBottom w:val="0"/>
          <w:divBdr>
            <w:top w:val="none" w:sz="0" w:space="0" w:color="auto"/>
            <w:left w:val="none" w:sz="0" w:space="0" w:color="auto"/>
            <w:bottom w:val="none" w:sz="0" w:space="0" w:color="auto"/>
            <w:right w:val="none" w:sz="0" w:space="0" w:color="auto"/>
          </w:divBdr>
        </w:div>
        <w:div w:id="1876580615">
          <w:marLeft w:val="0"/>
          <w:marRight w:val="0"/>
          <w:marTop w:val="0"/>
          <w:marBottom w:val="0"/>
          <w:divBdr>
            <w:top w:val="none" w:sz="0" w:space="0" w:color="auto"/>
            <w:left w:val="none" w:sz="0" w:space="0" w:color="auto"/>
            <w:bottom w:val="none" w:sz="0" w:space="0" w:color="auto"/>
            <w:right w:val="none" w:sz="0" w:space="0" w:color="auto"/>
          </w:divBdr>
        </w:div>
        <w:div w:id="1897546471">
          <w:marLeft w:val="0"/>
          <w:marRight w:val="0"/>
          <w:marTop w:val="0"/>
          <w:marBottom w:val="0"/>
          <w:divBdr>
            <w:top w:val="none" w:sz="0" w:space="0" w:color="auto"/>
            <w:left w:val="none" w:sz="0" w:space="0" w:color="auto"/>
            <w:bottom w:val="none" w:sz="0" w:space="0" w:color="auto"/>
            <w:right w:val="none" w:sz="0" w:space="0" w:color="auto"/>
          </w:divBdr>
        </w:div>
        <w:div w:id="1918780062">
          <w:marLeft w:val="0"/>
          <w:marRight w:val="0"/>
          <w:marTop w:val="0"/>
          <w:marBottom w:val="0"/>
          <w:divBdr>
            <w:top w:val="none" w:sz="0" w:space="0" w:color="auto"/>
            <w:left w:val="none" w:sz="0" w:space="0" w:color="auto"/>
            <w:bottom w:val="none" w:sz="0" w:space="0" w:color="auto"/>
            <w:right w:val="none" w:sz="0" w:space="0" w:color="auto"/>
          </w:divBdr>
        </w:div>
        <w:div w:id="2023628006">
          <w:marLeft w:val="0"/>
          <w:marRight w:val="0"/>
          <w:marTop w:val="0"/>
          <w:marBottom w:val="0"/>
          <w:divBdr>
            <w:top w:val="none" w:sz="0" w:space="0" w:color="auto"/>
            <w:left w:val="none" w:sz="0" w:space="0" w:color="auto"/>
            <w:bottom w:val="none" w:sz="0" w:space="0" w:color="auto"/>
            <w:right w:val="none" w:sz="0" w:space="0" w:color="auto"/>
          </w:divBdr>
        </w:div>
        <w:div w:id="2027753606">
          <w:marLeft w:val="0"/>
          <w:marRight w:val="0"/>
          <w:marTop w:val="0"/>
          <w:marBottom w:val="0"/>
          <w:divBdr>
            <w:top w:val="none" w:sz="0" w:space="0" w:color="auto"/>
            <w:left w:val="none" w:sz="0" w:space="0" w:color="auto"/>
            <w:bottom w:val="none" w:sz="0" w:space="0" w:color="auto"/>
            <w:right w:val="none" w:sz="0" w:space="0" w:color="auto"/>
          </w:divBdr>
        </w:div>
        <w:div w:id="2075740634">
          <w:marLeft w:val="0"/>
          <w:marRight w:val="0"/>
          <w:marTop w:val="0"/>
          <w:marBottom w:val="0"/>
          <w:divBdr>
            <w:top w:val="none" w:sz="0" w:space="0" w:color="auto"/>
            <w:left w:val="none" w:sz="0" w:space="0" w:color="auto"/>
            <w:bottom w:val="none" w:sz="0" w:space="0" w:color="auto"/>
            <w:right w:val="none" w:sz="0" w:space="0" w:color="auto"/>
          </w:divBdr>
        </w:div>
        <w:div w:id="2079284334">
          <w:marLeft w:val="0"/>
          <w:marRight w:val="0"/>
          <w:marTop w:val="0"/>
          <w:marBottom w:val="0"/>
          <w:divBdr>
            <w:top w:val="none" w:sz="0" w:space="0" w:color="auto"/>
            <w:left w:val="none" w:sz="0" w:space="0" w:color="auto"/>
            <w:bottom w:val="none" w:sz="0" w:space="0" w:color="auto"/>
            <w:right w:val="none" w:sz="0" w:space="0" w:color="auto"/>
          </w:divBdr>
        </w:div>
        <w:div w:id="2089185420">
          <w:marLeft w:val="0"/>
          <w:marRight w:val="0"/>
          <w:marTop w:val="0"/>
          <w:marBottom w:val="0"/>
          <w:divBdr>
            <w:top w:val="none" w:sz="0" w:space="0" w:color="auto"/>
            <w:left w:val="none" w:sz="0" w:space="0" w:color="auto"/>
            <w:bottom w:val="none" w:sz="0" w:space="0" w:color="auto"/>
            <w:right w:val="none" w:sz="0" w:space="0" w:color="auto"/>
          </w:divBdr>
        </w:div>
      </w:divsChild>
    </w:div>
    <w:div w:id="2004965960">
      <w:bodyDiv w:val="1"/>
      <w:marLeft w:val="0"/>
      <w:marRight w:val="0"/>
      <w:marTop w:val="0"/>
      <w:marBottom w:val="0"/>
      <w:divBdr>
        <w:top w:val="none" w:sz="0" w:space="0" w:color="auto"/>
        <w:left w:val="none" w:sz="0" w:space="0" w:color="auto"/>
        <w:bottom w:val="none" w:sz="0" w:space="0" w:color="auto"/>
        <w:right w:val="none" w:sz="0" w:space="0" w:color="auto"/>
      </w:divBdr>
      <w:divsChild>
        <w:div w:id="22872673">
          <w:marLeft w:val="0"/>
          <w:marRight w:val="0"/>
          <w:marTop w:val="0"/>
          <w:marBottom w:val="0"/>
          <w:divBdr>
            <w:top w:val="none" w:sz="0" w:space="0" w:color="auto"/>
            <w:left w:val="none" w:sz="0" w:space="0" w:color="auto"/>
            <w:bottom w:val="none" w:sz="0" w:space="0" w:color="auto"/>
            <w:right w:val="none" w:sz="0" w:space="0" w:color="auto"/>
          </w:divBdr>
        </w:div>
        <w:div w:id="69738887">
          <w:marLeft w:val="0"/>
          <w:marRight w:val="0"/>
          <w:marTop w:val="0"/>
          <w:marBottom w:val="0"/>
          <w:divBdr>
            <w:top w:val="none" w:sz="0" w:space="0" w:color="auto"/>
            <w:left w:val="none" w:sz="0" w:space="0" w:color="auto"/>
            <w:bottom w:val="none" w:sz="0" w:space="0" w:color="auto"/>
            <w:right w:val="none" w:sz="0" w:space="0" w:color="auto"/>
          </w:divBdr>
        </w:div>
        <w:div w:id="154565639">
          <w:marLeft w:val="0"/>
          <w:marRight w:val="0"/>
          <w:marTop w:val="0"/>
          <w:marBottom w:val="0"/>
          <w:divBdr>
            <w:top w:val="none" w:sz="0" w:space="0" w:color="auto"/>
            <w:left w:val="none" w:sz="0" w:space="0" w:color="auto"/>
            <w:bottom w:val="none" w:sz="0" w:space="0" w:color="auto"/>
            <w:right w:val="none" w:sz="0" w:space="0" w:color="auto"/>
          </w:divBdr>
        </w:div>
        <w:div w:id="211160515">
          <w:marLeft w:val="0"/>
          <w:marRight w:val="0"/>
          <w:marTop w:val="0"/>
          <w:marBottom w:val="0"/>
          <w:divBdr>
            <w:top w:val="none" w:sz="0" w:space="0" w:color="auto"/>
            <w:left w:val="none" w:sz="0" w:space="0" w:color="auto"/>
            <w:bottom w:val="none" w:sz="0" w:space="0" w:color="auto"/>
            <w:right w:val="none" w:sz="0" w:space="0" w:color="auto"/>
          </w:divBdr>
        </w:div>
        <w:div w:id="291442199">
          <w:marLeft w:val="0"/>
          <w:marRight w:val="0"/>
          <w:marTop w:val="0"/>
          <w:marBottom w:val="0"/>
          <w:divBdr>
            <w:top w:val="none" w:sz="0" w:space="0" w:color="auto"/>
            <w:left w:val="none" w:sz="0" w:space="0" w:color="auto"/>
            <w:bottom w:val="none" w:sz="0" w:space="0" w:color="auto"/>
            <w:right w:val="none" w:sz="0" w:space="0" w:color="auto"/>
          </w:divBdr>
        </w:div>
        <w:div w:id="714699986">
          <w:marLeft w:val="0"/>
          <w:marRight w:val="0"/>
          <w:marTop w:val="0"/>
          <w:marBottom w:val="0"/>
          <w:divBdr>
            <w:top w:val="none" w:sz="0" w:space="0" w:color="auto"/>
            <w:left w:val="none" w:sz="0" w:space="0" w:color="auto"/>
            <w:bottom w:val="none" w:sz="0" w:space="0" w:color="auto"/>
            <w:right w:val="none" w:sz="0" w:space="0" w:color="auto"/>
          </w:divBdr>
        </w:div>
        <w:div w:id="1006590406">
          <w:marLeft w:val="0"/>
          <w:marRight w:val="0"/>
          <w:marTop w:val="0"/>
          <w:marBottom w:val="0"/>
          <w:divBdr>
            <w:top w:val="none" w:sz="0" w:space="0" w:color="auto"/>
            <w:left w:val="none" w:sz="0" w:space="0" w:color="auto"/>
            <w:bottom w:val="none" w:sz="0" w:space="0" w:color="auto"/>
            <w:right w:val="none" w:sz="0" w:space="0" w:color="auto"/>
          </w:divBdr>
        </w:div>
        <w:div w:id="1099327332">
          <w:marLeft w:val="0"/>
          <w:marRight w:val="0"/>
          <w:marTop w:val="0"/>
          <w:marBottom w:val="0"/>
          <w:divBdr>
            <w:top w:val="none" w:sz="0" w:space="0" w:color="auto"/>
            <w:left w:val="none" w:sz="0" w:space="0" w:color="auto"/>
            <w:bottom w:val="none" w:sz="0" w:space="0" w:color="auto"/>
            <w:right w:val="none" w:sz="0" w:space="0" w:color="auto"/>
          </w:divBdr>
        </w:div>
        <w:div w:id="1144085166">
          <w:marLeft w:val="0"/>
          <w:marRight w:val="0"/>
          <w:marTop w:val="0"/>
          <w:marBottom w:val="0"/>
          <w:divBdr>
            <w:top w:val="none" w:sz="0" w:space="0" w:color="auto"/>
            <w:left w:val="none" w:sz="0" w:space="0" w:color="auto"/>
            <w:bottom w:val="none" w:sz="0" w:space="0" w:color="auto"/>
            <w:right w:val="none" w:sz="0" w:space="0" w:color="auto"/>
          </w:divBdr>
        </w:div>
        <w:div w:id="1159031048">
          <w:marLeft w:val="0"/>
          <w:marRight w:val="0"/>
          <w:marTop w:val="0"/>
          <w:marBottom w:val="0"/>
          <w:divBdr>
            <w:top w:val="none" w:sz="0" w:space="0" w:color="auto"/>
            <w:left w:val="none" w:sz="0" w:space="0" w:color="auto"/>
            <w:bottom w:val="none" w:sz="0" w:space="0" w:color="auto"/>
            <w:right w:val="none" w:sz="0" w:space="0" w:color="auto"/>
          </w:divBdr>
        </w:div>
        <w:div w:id="1178737949">
          <w:marLeft w:val="0"/>
          <w:marRight w:val="0"/>
          <w:marTop w:val="0"/>
          <w:marBottom w:val="0"/>
          <w:divBdr>
            <w:top w:val="none" w:sz="0" w:space="0" w:color="auto"/>
            <w:left w:val="none" w:sz="0" w:space="0" w:color="auto"/>
            <w:bottom w:val="none" w:sz="0" w:space="0" w:color="auto"/>
            <w:right w:val="none" w:sz="0" w:space="0" w:color="auto"/>
          </w:divBdr>
        </w:div>
        <w:div w:id="1289311913">
          <w:marLeft w:val="0"/>
          <w:marRight w:val="0"/>
          <w:marTop w:val="0"/>
          <w:marBottom w:val="0"/>
          <w:divBdr>
            <w:top w:val="none" w:sz="0" w:space="0" w:color="auto"/>
            <w:left w:val="none" w:sz="0" w:space="0" w:color="auto"/>
            <w:bottom w:val="none" w:sz="0" w:space="0" w:color="auto"/>
            <w:right w:val="none" w:sz="0" w:space="0" w:color="auto"/>
          </w:divBdr>
        </w:div>
        <w:div w:id="1430588701">
          <w:marLeft w:val="0"/>
          <w:marRight w:val="0"/>
          <w:marTop w:val="0"/>
          <w:marBottom w:val="0"/>
          <w:divBdr>
            <w:top w:val="none" w:sz="0" w:space="0" w:color="auto"/>
            <w:left w:val="none" w:sz="0" w:space="0" w:color="auto"/>
            <w:bottom w:val="none" w:sz="0" w:space="0" w:color="auto"/>
            <w:right w:val="none" w:sz="0" w:space="0" w:color="auto"/>
          </w:divBdr>
        </w:div>
        <w:div w:id="1980067943">
          <w:marLeft w:val="0"/>
          <w:marRight w:val="0"/>
          <w:marTop w:val="0"/>
          <w:marBottom w:val="0"/>
          <w:divBdr>
            <w:top w:val="none" w:sz="0" w:space="0" w:color="auto"/>
            <w:left w:val="none" w:sz="0" w:space="0" w:color="auto"/>
            <w:bottom w:val="none" w:sz="0" w:space="0" w:color="auto"/>
            <w:right w:val="none" w:sz="0" w:space="0" w:color="auto"/>
          </w:divBdr>
        </w:div>
        <w:div w:id="19870112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Personalizado 2">
      <a:dk1>
        <a:srgbClr val="1A1818"/>
      </a:dk1>
      <a:lt1>
        <a:srgbClr val="FFFFFF"/>
      </a:lt1>
      <a:dk2>
        <a:srgbClr val="1A1818"/>
      </a:dk2>
      <a:lt2>
        <a:srgbClr val="4E4D4D"/>
      </a:lt2>
      <a:accent1>
        <a:srgbClr val="1A1818"/>
      </a:accent1>
      <a:accent2>
        <a:srgbClr val="4E4D4D"/>
      </a:accent2>
      <a:accent3>
        <a:srgbClr val="CDCCCC"/>
      </a:accent3>
      <a:accent4>
        <a:srgbClr val="7AC143"/>
      </a:accent4>
      <a:accent5>
        <a:srgbClr val="006325"/>
      </a:accent5>
      <a:accent6>
        <a:srgbClr val="A30134"/>
      </a:accent6>
      <a:hlink>
        <a:srgbClr val="0078AE"/>
      </a:hlink>
      <a:folHlink>
        <a:srgbClr val="652D89"/>
      </a:folHlink>
    </a:clrScheme>
    <a:fontScheme name="Fuentes C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SharedWithUsers xmlns="a6cb9e4b-f1d1-4245-83ec-6cad768d538a">
      <UserInfo>
        <DisplayName>Fabián Gonzalo Marín Cortés</DisplayName>
        <AccountId>108</AccountId>
        <AccountType/>
      </UserInfo>
    </SharedWithUsers>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85299F-61A5-4BB7-BBB7-1F90FE0D44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575261-246E-4264-9F83-62CC6AC70AD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36B69ADA-F410-4239-83F2-1EB31363E2CF}">
  <ds:schemaRefs>
    <ds:schemaRef ds:uri="http://schemas.microsoft.com/sharepoint/v3/contenttype/forms"/>
  </ds:schemaRefs>
</ds:datastoreItem>
</file>

<file path=customXml/itemProps4.xml><?xml version="1.0" encoding="utf-8"?>
<ds:datastoreItem xmlns:ds="http://schemas.openxmlformats.org/officeDocument/2006/customXml" ds:itemID="{983F95CD-2DC9-4F03-AF03-72F5572D7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1636</Words>
  <Characters>9003</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Andrea Estupiñán Castro</dc:creator>
  <cp:keywords/>
  <dc:description/>
  <cp:lastModifiedBy>Enrique de la Vega</cp:lastModifiedBy>
  <cp:revision>30</cp:revision>
  <cp:lastPrinted>2020-04-30T19:39:00Z</cp:lastPrinted>
  <dcterms:created xsi:type="dcterms:W3CDTF">2025-04-01T14:13:00Z</dcterms:created>
  <dcterms:modified xsi:type="dcterms:W3CDTF">2025-04-01T14:57:00Z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AuthorIds_UIVersion_7168">
    <vt:lpwstr>14</vt:lpwstr>
  </property>
  <property fmtid="{D5CDD505-2E9C-101B-9397-08002B2CF9AE}" pid="4" name="Order">
    <vt:r8>19436700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